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0F503E" w14:textId="77777777" w:rsidR="00485909" w:rsidRPr="0092443F" w:rsidRDefault="00485909" w:rsidP="00485909">
      <w:pPr>
        <w:pStyle w:val="af2"/>
        <w:jc w:val="center"/>
        <w:rPr>
          <w:rFonts w:ascii="Times New Roman" w:hAnsi="Times New Roman"/>
          <w:sz w:val="28"/>
          <w:szCs w:val="28"/>
        </w:rPr>
      </w:pPr>
      <w:r>
        <w:rPr>
          <w:rFonts w:ascii="Times New Roman" w:hAnsi="Times New Roman"/>
          <w:noProof/>
          <w:lang w:eastAsia="ru-RU"/>
        </w:rPr>
        <w:drawing>
          <wp:inline distT="0" distB="0" distL="0" distR="0" wp14:anchorId="51142064" wp14:editId="0C2B6AC8">
            <wp:extent cx="676275" cy="800100"/>
            <wp:effectExtent l="19050" t="0" r="952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4"/>
                    <a:srcRect/>
                    <a:stretch>
                      <a:fillRect/>
                    </a:stretch>
                  </pic:blipFill>
                  <pic:spPr bwMode="auto">
                    <a:xfrm>
                      <a:off x="0" y="0"/>
                      <a:ext cx="676275" cy="800100"/>
                    </a:xfrm>
                    <a:prstGeom prst="rect">
                      <a:avLst/>
                    </a:prstGeom>
                    <a:noFill/>
                    <a:ln w="9525">
                      <a:noFill/>
                      <a:miter lim="800000"/>
                      <a:headEnd/>
                      <a:tailEnd/>
                    </a:ln>
                  </pic:spPr>
                </pic:pic>
              </a:graphicData>
            </a:graphic>
          </wp:inline>
        </w:drawing>
      </w:r>
    </w:p>
    <w:p w14:paraId="62861497" w14:textId="77777777" w:rsidR="00485909" w:rsidRPr="0092443F" w:rsidRDefault="00485909" w:rsidP="00485909">
      <w:pPr>
        <w:pStyle w:val="af2"/>
        <w:jc w:val="center"/>
        <w:rPr>
          <w:rFonts w:ascii="Times New Roman" w:hAnsi="Times New Roman"/>
          <w:sz w:val="28"/>
          <w:szCs w:val="28"/>
        </w:rPr>
      </w:pPr>
      <w:r w:rsidRPr="0092443F">
        <w:rPr>
          <w:rFonts w:ascii="Times New Roman" w:hAnsi="Times New Roman"/>
          <w:sz w:val="28"/>
          <w:szCs w:val="28"/>
        </w:rPr>
        <w:t>Администрация городского поселения – город Эртиль</w:t>
      </w:r>
    </w:p>
    <w:p w14:paraId="4CD0DC4A" w14:textId="77777777" w:rsidR="00485909" w:rsidRPr="0092443F" w:rsidRDefault="00485909" w:rsidP="00485909">
      <w:pPr>
        <w:pStyle w:val="af2"/>
        <w:jc w:val="center"/>
        <w:rPr>
          <w:rFonts w:ascii="Times New Roman" w:hAnsi="Times New Roman"/>
          <w:sz w:val="28"/>
          <w:szCs w:val="28"/>
        </w:rPr>
      </w:pPr>
      <w:r w:rsidRPr="0092443F">
        <w:rPr>
          <w:rFonts w:ascii="Times New Roman" w:hAnsi="Times New Roman"/>
          <w:sz w:val="28"/>
          <w:szCs w:val="28"/>
        </w:rPr>
        <w:t>Эртильского муниципального района</w:t>
      </w:r>
      <w:r>
        <w:rPr>
          <w:rFonts w:ascii="Times New Roman" w:hAnsi="Times New Roman"/>
          <w:sz w:val="28"/>
          <w:szCs w:val="28"/>
        </w:rPr>
        <w:t xml:space="preserve"> </w:t>
      </w:r>
      <w:r w:rsidRPr="0092443F">
        <w:rPr>
          <w:rFonts w:ascii="Times New Roman" w:hAnsi="Times New Roman"/>
          <w:sz w:val="28"/>
          <w:szCs w:val="28"/>
        </w:rPr>
        <w:t>Воронежской области</w:t>
      </w:r>
    </w:p>
    <w:p w14:paraId="039FF142" w14:textId="77777777" w:rsidR="00485909" w:rsidRPr="0092443F" w:rsidRDefault="00485909" w:rsidP="00485909">
      <w:pPr>
        <w:pStyle w:val="af2"/>
        <w:jc w:val="center"/>
        <w:rPr>
          <w:rFonts w:ascii="Times New Roman" w:hAnsi="Times New Roman"/>
          <w:b/>
          <w:sz w:val="32"/>
          <w:szCs w:val="32"/>
        </w:rPr>
      </w:pPr>
    </w:p>
    <w:p w14:paraId="29F71372" w14:textId="77777777" w:rsidR="00485909" w:rsidRPr="0092443F" w:rsidRDefault="00485909" w:rsidP="00485909">
      <w:pPr>
        <w:pStyle w:val="af2"/>
        <w:jc w:val="center"/>
        <w:rPr>
          <w:rFonts w:ascii="Times New Roman" w:hAnsi="Times New Roman"/>
          <w:b/>
          <w:sz w:val="32"/>
          <w:szCs w:val="32"/>
        </w:rPr>
      </w:pPr>
      <w:r w:rsidRPr="0092443F">
        <w:rPr>
          <w:rFonts w:ascii="Times New Roman" w:hAnsi="Times New Roman"/>
          <w:b/>
          <w:sz w:val="32"/>
          <w:szCs w:val="32"/>
        </w:rPr>
        <w:t>П О С Т А Н О В Л Е Н И Е</w:t>
      </w:r>
    </w:p>
    <w:p w14:paraId="06B1C52C" w14:textId="77777777" w:rsidR="00485909" w:rsidRPr="0092443F" w:rsidRDefault="00485909" w:rsidP="00485909">
      <w:pPr>
        <w:pStyle w:val="af2"/>
        <w:rPr>
          <w:rFonts w:ascii="Times New Roman" w:hAnsi="Times New Roman"/>
          <w:sz w:val="28"/>
          <w:szCs w:val="28"/>
        </w:rPr>
      </w:pPr>
    </w:p>
    <w:p w14:paraId="6CE5EAC5" w14:textId="34A2C2C6" w:rsidR="00485909" w:rsidRPr="00233157" w:rsidRDefault="00485909" w:rsidP="00485909">
      <w:pPr>
        <w:pStyle w:val="af2"/>
        <w:rPr>
          <w:rFonts w:ascii="Times New Roman" w:hAnsi="Times New Roman"/>
          <w:sz w:val="28"/>
          <w:szCs w:val="28"/>
          <w:u w:val="single"/>
        </w:rPr>
      </w:pPr>
      <w:r w:rsidRPr="00233157">
        <w:rPr>
          <w:rFonts w:ascii="Times New Roman" w:hAnsi="Times New Roman"/>
          <w:sz w:val="28"/>
          <w:szCs w:val="28"/>
          <w:u w:val="single"/>
        </w:rPr>
        <w:t xml:space="preserve">от </w:t>
      </w:r>
      <w:r w:rsidR="00123103" w:rsidRPr="00233157">
        <w:rPr>
          <w:rFonts w:ascii="Times New Roman" w:hAnsi="Times New Roman"/>
          <w:sz w:val="28"/>
          <w:szCs w:val="28"/>
          <w:u w:val="single"/>
        </w:rPr>
        <w:t>10.07.</w:t>
      </w:r>
      <w:r w:rsidRPr="00233157">
        <w:rPr>
          <w:rFonts w:ascii="Times New Roman" w:hAnsi="Times New Roman"/>
          <w:sz w:val="28"/>
          <w:szCs w:val="28"/>
          <w:u w:val="single"/>
        </w:rPr>
        <w:t>2025г.</w:t>
      </w:r>
      <w:r w:rsidR="00123103" w:rsidRPr="00233157">
        <w:rPr>
          <w:rFonts w:ascii="Times New Roman" w:hAnsi="Times New Roman"/>
          <w:sz w:val="28"/>
          <w:szCs w:val="28"/>
          <w:u w:val="single"/>
        </w:rPr>
        <w:t xml:space="preserve">  </w:t>
      </w:r>
      <w:r w:rsidRPr="00233157">
        <w:rPr>
          <w:rFonts w:ascii="Times New Roman" w:hAnsi="Times New Roman"/>
          <w:sz w:val="28"/>
          <w:szCs w:val="28"/>
          <w:u w:val="single"/>
        </w:rPr>
        <w:t xml:space="preserve"> №</w:t>
      </w:r>
      <w:r w:rsidR="00123103" w:rsidRPr="00233157">
        <w:rPr>
          <w:rFonts w:ascii="Times New Roman" w:hAnsi="Times New Roman"/>
          <w:sz w:val="28"/>
          <w:szCs w:val="28"/>
          <w:u w:val="single"/>
        </w:rPr>
        <w:t xml:space="preserve">  293</w:t>
      </w:r>
    </w:p>
    <w:p w14:paraId="4B6C73D6" w14:textId="77777777" w:rsidR="00485909" w:rsidRDefault="00485909" w:rsidP="00485909">
      <w:pPr>
        <w:pStyle w:val="af2"/>
        <w:rPr>
          <w:rFonts w:ascii="Times New Roman" w:hAnsi="Times New Roman"/>
          <w:sz w:val="24"/>
          <w:szCs w:val="24"/>
        </w:rPr>
      </w:pPr>
      <w:r>
        <w:rPr>
          <w:rFonts w:ascii="Times New Roman" w:hAnsi="Times New Roman"/>
          <w:sz w:val="24"/>
          <w:szCs w:val="24"/>
        </w:rPr>
        <w:t xml:space="preserve">                </w:t>
      </w:r>
      <w:r w:rsidRPr="004F4A54">
        <w:rPr>
          <w:rFonts w:ascii="Times New Roman" w:hAnsi="Times New Roman"/>
          <w:sz w:val="24"/>
          <w:szCs w:val="24"/>
        </w:rPr>
        <w:t>г. Эртиль</w:t>
      </w:r>
    </w:p>
    <w:p w14:paraId="1AA4C4B7" w14:textId="77777777" w:rsidR="00485909" w:rsidRDefault="004449DC" w:rsidP="00485909">
      <w:pPr>
        <w:pStyle w:val="af2"/>
        <w:rPr>
          <w:rFonts w:ascii="Times New Roman" w:hAnsi="Times New Roman"/>
          <w:sz w:val="28"/>
          <w:szCs w:val="28"/>
        </w:rPr>
      </w:pPr>
      <w:r w:rsidRPr="00485909">
        <w:rPr>
          <w:rFonts w:ascii="Times New Roman" w:hAnsi="Times New Roman"/>
          <w:sz w:val="28"/>
          <w:szCs w:val="28"/>
        </w:rPr>
        <w:t xml:space="preserve">Об утверждении Положения о порядке выявления </w:t>
      </w:r>
    </w:p>
    <w:p w14:paraId="3E1B7081" w14:textId="77777777" w:rsidR="00485909" w:rsidRDefault="004449DC" w:rsidP="00485909">
      <w:pPr>
        <w:pStyle w:val="af2"/>
        <w:rPr>
          <w:rFonts w:ascii="Times New Roman" w:hAnsi="Times New Roman"/>
          <w:sz w:val="28"/>
          <w:szCs w:val="28"/>
        </w:rPr>
      </w:pPr>
      <w:r w:rsidRPr="00485909">
        <w:rPr>
          <w:rFonts w:ascii="Times New Roman" w:hAnsi="Times New Roman"/>
          <w:sz w:val="28"/>
          <w:szCs w:val="28"/>
        </w:rPr>
        <w:t xml:space="preserve">и демонтажа нестационарных торговых объектов, </w:t>
      </w:r>
    </w:p>
    <w:p w14:paraId="3DB7DE67" w14:textId="77777777" w:rsidR="00485909" w:rsidRDefault="004449DC" w:rsidP="00485909">
      <w:pPr>
        <w:pStyle w:val="af2"/>
        <w:rPr>
          <w:rFonts w:ascii="Times New Roman" w:hAnsi="Times New Roman"/>
          <w:sz w:val="28"/>
          <w:szCs w:val="28"/>
        </w:rPr>
      </w:pPr>
      <w:r w:rsidRPr="00485909">
        <w:rPr>
          <w:rFonts w:ascii="Times New Roman" w:hAnsi="Times New Roman"/>
          <w:sz w:val="28"/>
          <w:szCs w:val="28"/>
        </w:rPr>
        <w:t xml:space="preserve">расположенных на земельных участках, в зданиях, </w:t>
      </w:r>
    </w:p>
    <w:p w14:paraId="51DBF194" w14:textId="77777777" w:rsidR="00485909" w:rsidRPr="00485909" w:rsidRDefault="004449DC" w:rsidP="00485909">
      <w:pPr>
        <w:pStyle w:val="af2"/>
        <w:rPr>
          <w:rFonts w:ascii="Times New Roman" w:hAnsi="Times New Roman"/>
          <w:sz w:val="28"/>
          <w:szCs w:val="28"/>
        </w:rPr>
      </w:pPr>
      <w:r w:rsidRPr="00485909">
        <w:rPr>
          <w:rFonts w:ascii="Times New Roman" w:hAnsi="Times New Roman"/>
          <w:sz w:val="28"/>
          <w:szCs w:val="28"/>
        </w:rPr>
        <w:t>строениях, сооружениях, находящихся</w:t>
      </w:r>
      <w:r w:rsidR="00485909">
        <w:rPr>
          <w:rFonts w:ascii="Times New Roman" w:hAnsi="Times New Roman"/>
          <w:sz w:val="28"/>
          <w:szCs w:val="28"/>
        </w:rPr>
        <w:t xml:space="preserve"> </w:t>
      </w:r>
      <w:r w:rsidRPr="00485909">
        <w:rPr>
          <w:rFonts w:ascii="Times New Roman" w:hAnsi="Times New Roman"/>
          <w:sz w:val="28"/>
          <w:szCs w:val="28"/>
        </w:rPr>
        <w:t xml:space="preserve">в муниципальной собственности, </w:t>
      </w:r>
    </w:p>
    <w:p w14:paraId="7DCFA4A3" w14:textId="77777777" w:rsidR="00485909" w:rsidRPr="00485909" w:rsidRDefault="004449DC" w:rsidP="00485909">
      <w:pPr>
        <w:pStyle w:val="af2"/>
        <w:rPr>
          <w:rFonts w:ascii="Times New Roman" w:hAnsi="Times New Roman"/>
          <w:sz w:val="28"/>
          <w:szCs w:val="28"/>
        </w:rPr>
      </w:pPr>
      <w:r w:rsidRPr="00485909">
        <w:rPr>
          <w:rFonts w:ascii="Times New Roman" w:hAnsi="Times New Roman"/>
          <w:sz w:val="28"/>
          <w:szCs w:val="28"/>
        </w:rPr>
        <w:t xml:space="preserve">а также на земельных участках, государственная собственность </w:t>
      </w:r>
    </w:p>
    <w:p w14:paraId="21EBF44F" w14:textId="77777777" w:rsidR="00485909" w:rsidRPr="00485909" w:rsidRDefault="004449DC" w:rsidP="00485909">
      <w:pPr>
        <w:pStyle w:val="af2"/>
        <w:rPr>
          <w:rFonts w:ascii="Times New Roman" w:hAnsi="Times New Roman"/>
          <w:sz w:val="28"/>
          <w:szCs w:val="28"/>
        </w:rPr>
      </w:pPr>
      <w:r w:rsidRPr="00485909">
        <w:rPr>
          <w:rFonts w:ascii="Times New Roman" w:hAnsi="Times New Roman"/>
          <w:sz w:val="28"/>
          <w:szCs w:val="28"/>
        </w:rPr>
        <w:t>на которые не разграничена, находящихся на территории</w:t>
      </w:r>
    </w:p>
    <w:p w14:paraId="74082E2C" w14:textId="77777777" w:rsidR="00485909" w:rsidRPr="00485909" w:rsidRDefault="004449DC" w:rsidP="00485909">
      <w:pPr>
        <w:pStyle w:val="af2"/>
        <w:rPr>
          <w:rFonts w:ascii="Times New Roman" w:hAnsi="Times New Roman"/>
          <w:sz w:val="28"/>
          <w:szCs w:val="28"/>
        </w:rPr>
      </w:pPr>
      <w:r w:rsidRPr="00485909">
        <w:rPr>
          <w:rFonts w:ascii="Times New Roman" w:hAnsi="Times New Roman"/>
          <w:sz w:val="28"/>
          <w:szCs w:val="28"/>
        </w:rPr>
        <w:t xml:space="preserve">городского поселения </w:t>
      </w:r>
      <w:r w:rsidR="00485909" w:rsidRPr="00485909">
        <w:rPr>
          <w:rFonts w:ascii="Times New Roman" w:hAnsi="Times New Roman"/>
          <w:sz w:val="28"/>
          <w:szCs w:val="28"/>
        </w:rPr>
        <w:t xml:space="preserve">– город Эртиль Эртильского </w:t>
      </w:r>
    </w:p>
    <w:p w14:paraId="78E04604" w14:textId="77777777" w:rsidR="00B30362" w:rsidRPr="00485909" w:rsidRDefault="00485909" w:rsidP="00485909">
      <w:pPr>
        <w:pStyle w:val="af2"/>
        <w:rPr>
          <w:rFonts w:ascii="Times New Roman" w:hAnsi="Times New Roman"/>
          <w:sz w:val="28"/>
          <w:szCs w:val="28"/>
        </w:rPr>
      </w:pPr>
      <w:r w:rsidRPr="00485909">
        <w:rPr>
          <w:rFonts w:ascii="Times New Roman" w:hAnsi="Times New Roman"/>
          <w:sz w:val="28"/>
          <w:szCs w:val="28"/>
        </w:rPr>
        <w:t>муниципального</w:t>
      </w:r>
      <w:r w:rsidR="004449DC" w:rsidRPr="00485909">
        <w:rPr>
          <w:rFonts w:ascii="Times New Roman" w:hAnsi="Times New Roman"/>
          <w:sz w:val="28"/>
          <w:szCs w:val="28"/>
        </w:rPr>
        <w:t xml:space="preserve"> района Воронежской области</w:t>
      </w:r>
    </w:p>
    <w:p w14:paraId="4EEB075B" w14:textId="77777777" w:rsidR="00B30362" w:rsidRDefault="004449DC" w:rsidP="00485909">
      <w:pPr>
        <w:pStyle w:val="formattexttopleveltextindenttext"/>
        <w:spacing w:before="57"/>
        <w:ind w:firstLine="567"/>
        <w:jc w:val="both"/>
        <w:rPr>
          <w:sz w:val="28"/>
        </w:rPr>
      </w:pPr>
      <w:r>
        <w:rPr>
          <w:sz w:val="28"/>
        </w:rPr>
        <w:t>В соответствии с Гражданским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28.12.2009 № 381-ФЗ "Об основах государственного регулирования торговой деятельности в Российской Федерации", руководствуясь Уставом</w:t>
      </w:r>
      <w:r w:rsidR="00485909" w:rsidRPr="00485909">
        <w:t xml:space="preserve"> </w:t>
      </w:r>
      <w:r w:rsidR="00485909" w:rsidRPr="00485909">
        <w:rPr>
          <w:sz w:val="28"/>
        </w:rPr>
        <w:t>городского поселения – город Эртиль, администрация городского поселения – город Эртиль</w:t>
      </w:r>
      <w:r>
        <w:rPr>
          <w:sz w:val="28"/>
        </w:rPr>
        <w:t>, ПОСТАНОВЛЯ</w:t>
      </w:r>
      <w:r w:rsidR="00485909">
        <w:rPr>
          <w:sz w:val="28"/>
        </w:rPr>
        <w:t>ЕТ:</w:t>
      </w:r>
    </w:p>
    <w:p w14:paraId="29860A4C" w14:textId="77777777" w:rsidR="00B30362" w:rsidRPr="00485909" w:rsidRDefault="00485909" w:rsidP="00485909">
      <w:pPr>
        <w:pStyle w:val="af2"/>
        <w:jc w:val="both"/>
        <w:rPr>
          <w:rFonts w:ascii="Times New Roman" w:hAnsi="Times New Roman"/>
          <w:sz w:val="28"/>
          <w:szCs w:val="28"/>
        </w:rPr>
      </w:pPr>
      <w:r>
        <w:rPr>
          <w:rFonts w:ascii="Times New Roman" w:hAnsi="Times New Roman"/>
          <w:sz w:val="28"/>
          <w:szCs w:val="28"/>
        </w:rPr>
        <w:t xml:space="preserve">   </w:t>
      </w:r>
      <w:r w:rsidR="004449DC" w:rsidRPr="00485909">
        <w:rPr>
          <w:rFonts w:ascii="Times New Roman" w:hAnsi="Times New Roman"/>
          <w:sz w:val="28"/>
          <w:szCs w:val="28"/>
        </w:rPr>
        <w:t xml:space="preserve">1. Утвердить Положение о порядке выявления и демонтажа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поселения </w:t>
      </w:r>
      <w:r w:rsidRPr="00485909">
        <w:rPr>
          <w:rFonts w:ascii="Times New Roman" w:hAnsi="Times New Roman"/>
          <w:sz w:val="28"/>
          <w:szCs w:val="28"/>
        </w:rPr>
        <w:t>– город Эртиль Эртильского муниципального</w:t>
      </w:r>
      <w:r w:rsidR="004449DC" w:rsidRPr="00485909">
        <w:rPr>
          <w:rFonts w:ascii="Times New Roman" w:hAnsi="Times New Roman"/>
          <w:sz w:val="28"/>
          <w:szCs w:val="28"/>
        </w:rPr>
        <w:t xml:space="preserve"> района Воронежской области, согласно приложению.</w:t>
      </w:r>
    </w:p>
    <w:p w14:paraId="1645D017" w14:textId="77777777" w:rsidR="00B30362" w:rsidRPr="00485909" w:rsidRDefault="00485909" w:rsidP="00485909">
      <w:pPr>
        <w:pStyle w:val="af2"/>
        <w:jc w:val="both"/>
        <w:rPr>
          <w:rFonts w:ascii="Times New Roman" w:hAnsi="Times New Roman"/>
          <w:sz w:val="28"/>
          <w:szCs w:val="28"/>
        </w:rPr>
      </w:pPr>
      <w:r>
        <w:rPr>
          <w:rFonts w:ascii="Times New Roman" w:hAnsi="Times New Roman"/>
          <w:sz w:val="28"/>
          <w:szCs w:val="28"/>
        </w:rPr>
        <w:t xml:space="preserve">   </w:t>
      </w:r>
      <w:r w:rsidR="004449DC" w:rsidRPr="00485909">
        <w:rPr>
          <w:rFonts w:ascii="Times New Roman" w:hAnsi="Times New Roman"/>
          <w:sz w:val="28"/>
          <w:szCs w:val="28"/>
        </w:rPr>
        <w:t xml:space="preserve">2. </w:t>
      </w:r>
      <w:r w:rsidRPr="00485909">
        <w:rPr>
          <w:rFonts w:ascii="Times New Roman" w:hAnsi="Times New Roman"/>
          <w:sz w:val="28"/>
          <w:szCs w:val="28"/>
        </w:rPr>
        <w:t>Настоящее постановление подлежит опубликованию в сборнике муниципальных  правовых актов городского поселения – город Эртиль Эртильского муниципального района Воронежской области «Муниципальный вестник» и на сайте администрации в сети «Интернет».</w:t>
      </w:r>
    </w:p>
    <w:p w14:paraId="0F4CCAF7" w14:textId="77777777" w:rsidR="00B30362" w:rsidRPr="00485909" w:rsidRDefault="00485909" w:rsidP="00485909">
      <w:pPr>
        <w:pStyle w:val="af2"/>
        <w:jc w:val="both"/>
        <w:rPr>
          <w:rFonts w:ascii="Times New Roman" w:hAnsi="Times New Roman"/>
          <w:sz w:val="28"/>
          <w:szCs w:val="28"/>
        </w:rPr>
      </w:pPr>
      <w:r>
        <w:rPr>
          <w:rFonts w:ascii="Times New Roman" w:hAnsi="Times New Roman"/>
          <w:sz w:val="28"/>
          <w:szCs w:val="28"/>
        </w:rPr>
        <w:t xml:space="preserve">   </w:t>
      </w:r>
      <w:r w:rsidR="004449DC" w:rsidRPr="00485909">
        <w:rPr>
          <w:rFonts w:ascii="Times New Roman" w:hAnsi="Times New Roman"/>
          <w:sz w:val="28"/>
          <w:szCs w:val="28"/>
        </w:rPr>
        <w:t>3. Контроль за исполнением постановления оставляю за собой.</w:t>
      </w:r>
    </w:p>
    <w:p w14:paraId="10131996" w14:textId="77777777" w:rsidR="00B30362" w:rsidRDefault="00B30362">
      <w:pPr>
        <w:widowControl/>
        <w:ind w:right="57"/>
        <w:rPr>
          <w:sz w:val="28"/>
        </w:rPr>
      </w:pPr>
    </w:p>
    <w:p w14:paraId="47C93747" w14:textId="77777777" w:rsidR="00B30362" w:rsidRDefault="00B30362">
      <w:pPr>
        <w:widowControl/>
        <w:ind w:right="57"/>
        <w:rPr>
          <w:sz w:val="28"/>
        </w:rPr>
      </w:pPr>
    </w:p>
    <w:p w14:paraId="0D5A89F2" w14:textId="77777777" w:rsidR="00485909" w:rsidRPr="00485909" w:rsidRDefault="00485909" w:rsidP="00485909">
      <w:pPr>
        <w:ind w:firstLine="567"/>
        <w:jc w:val="both"/>
        <w:rPr>
          <w:sz w:val="28"/>
        </w:rPr>
      </w:pPr>
      <w:r w:rsidRPr="00485909">
        <w:rPr>
          <w:sz w:val="28"/>
        </w:rPr>
        <w:t xml:space="preserve">Глава городского поселения – </w:t>
      </w:r>
    </w:p>
    <w:p w14:paraId="656AB2A6" w14:textId="77777777" w:rsidR="00B30362" w:rsidRDefault="00485909" w:rsidP="00485909">
      <w:pPr>
        <w:ind w:firstLine="567"/>
        <w:jc w:val="both"/>
        <w:rPr>
          <w:sz w:val="28"/>
        </w:rPr>
      </w:pPr>
      <w:r w:rsidRPr="00485909">
        <w:rPr>
          <w:sz w:val="28"/>
        </w:rPr>
        <w:t>город Эртиль                                                                   Д.П. Кулешов</w:t>
      </w:r>
      <w:r w:rsidR="004449DC">
        <w:rPr>
          <w:sz w:val="28"/>
        </w:rPr>
        <w:tab/>
      </w:r>
    </w:p>
    <w:p w14:paraId="49546AD0" w14:textId="77777777" w:rsidR="00485909" w:rsidRDefault="00485909">
      <w:pPr>
        <w:ind w:firstLine="567"/>
        <w:jc w:val="both"/>
        <w:rPr>
          <w:sz w:val="28"/>
        </w:rPr>
      </w:pPr>
    </w:p>
    <w:p w14:paraId="4692859A" w14:textId="77777777" w:rsidR="00B30362" w:rsidRDefault="00B30362">
      <w:pPr>
        <w:ind w:left="5245"/>
        <w:jc w:val="both"/>
        <w:rPr>
          <w:sz w:val="28"/>
        </w:rPr>
      </w:pPr>
    </w:p>
    <w:p w14:paraId="7E1C4F31" w14:textId="77777777" w:rsidR="008156CF" w:rsidRDefault="008156CF">
      <w:pPr>
        <w:ind w:left="5245"/>
        <w:jc w:val="both"/>
        <w:rPr>
          <w:sz w:val="28"/>
        </w:rPr>
      </w:pPr>
    </w:p>
    <w:p w14:paraId="1F16FA5F" w14:textId="77777777" w:rsidR="002F08AA" w:rsidRDefault="002F08AA" w:rsidP="002F08AA">
      <w:pPr>
        <w:pStyle w:val="Textbody"/>
        <w:spacing w:after="0" w:line="240" w:lineRule="auto"/>
        <w:jc w:val="right"/>
        <w:rPr>
          <w:rFonts w:ascii="Times New Roman" w:hAnsi="Times New Roman" w:cs="Times New Roman"/>
          <w:color w:val="000000"/>
        </w:rPr>
      </w:pPr>
      <w:r w:rsidRPr="009514E6">
        <w:rPr>
          <w:rFonts w:ascii="Times New Roman" w:hAnsi="Times New Roman" w:cs="Times New Roman"/>
          <w:color w:val="000000"/>
        </w:rPr>
        <w:lastRenderedPageBreak/>
        <w:t>Приложение</w:t>
      </w:r>
    </w:p>
    <w:p w14:paraId="4F8FD3D2" w14:textId="77777777" w:rsidR="002F08AA" w:rsidRPr="009514E6" w:rsidRDefault="002F08AA" w:rsidP="002F08AA">
      <w:pPr>
        <w:pStyle w:val="Textbody"/>
        <w:spacing w:after="0" w:line="240" w:lineRule="auto"/>
        <w:ind w:left="4820"/>
        <w:jc w:val="right"/>
        <w:rPr>
          <w:rFonts w:ascii="Times New Roman" w:hAnsi="Times New Roman" w:cs="Times New Roman"/>
          <w:color w:val="000000"/>
        </w:rPr>
      </w:pPr>
      <w:r>
        <w:rPr>
          <w:rFonts w:ascii="Times New Roman" w:hAnsi="Times New Roman" w:cs="Times New Roman"/>
          <w:color w:val="000000"/>
        </w:rPr>
        <w:t>к</w:t>
      </w:r>
      <w:r w:rsidRPr="009514E6">
        <w:rPr>
          <w:rFonts w:ascii="Times New Roman" w:hAnsi="Times New Roman" w:cs="Times New Roman"/>
          <w:color w:val="000000"/>
        </w:rPr>
        <w:t xml:space="preserve"> постановлени</w:t>
      </w:r>
      <w:r>
        <w:rPr>
          <w:rFonts w:ascii="Times New Roman" w:hAnsi="Times New Roman" w:cs="Times New Roman"/>
          <w:color w:val="000000"/>
        </w:rPr>
        <w:t>ю</w:t>
      </w:r>
      <w:r w:rsidRPr="009514E6">
        <w:rPr>
          <w:rFonts w:ascii="Times New Roman" w:hAnsi="Times New Roman" w:cs="Times New Roman"/>
          <w:color w:val="000000"/>
        </w:rPr>
        <w:t xml:space="preserve"> администрации</w:t>
      </w:r>
    </w:p>
    <w:p w14:paraId="5BBDF9CD" w14:textId="77777777" w:rsidR="002F08AA" w:rsidRDefault="002F08AA" w:rsidP="002F08AA">
      <w:pPr>
        <w:pStyle w:val="Textbody"/>
        <w:spacing w:after="0" w:line="240" w:lineRule="auto"/>
        <w:ind w:left="4820"/>
        <w:jc w:val="right"/>
        <w:rPr>
          <w:rFonts w:ascii="Times New Roman" w:hAnsi="Times New Roman" w:cs="Times New Roman"/>
          <w:color w:val="000000"/>
        </w:rPr>
      </w:pPr>
      <w:r w:rsidRPr="009514E6">
        <w:rPr>
          <w:color w:val="000000"/>
        </w:rPr>
        <w:t>городского поселения – город Эртиль</w:t>
      </w:r>
      <w:r w:rsidRPr="009514E6">
        <w:rPr>
          <w:rFonts w:ascii="Times New Roman" w:hAnsi="Times New Roman" w:cs="Times New Roman"/>
          <w:color w:val="000000"/>
        </w:rPr>
        <w:t xml:space="preserve"> </w:t>
      </w:r>
    </w:p>
    <w:p w14:paraId="22251780" w14:textId="7BB9DD8D" w:rsidR="002F08AA" w:rsidRPr="009C5D31" w:rsidRDefault="002F08AA" w:rsidP="002F08AA">
      <w:pPr>
        <w:pStyle w:val="Textbody"/>
        <w:spacing w:after="0" w:line="240" w:lineRule="auto"/>
        <w:ind w:left="4820"/>
        <w:jc w:val="right"/>
        <w:rPr>
          <w:rFonts w:ascii="Times New Roman" w:hAnsi="Times New Roman" w:cs="Times New Roman"/>
          <w:color w:val="000000"/>
          <w:sz w:val="28"/>
          <w:szCs w:val="28"/>
        </w:rPr>
      </w:pPr>
      <w:r>
        <w:rPr>
          <w:rFonts w:ascii="Times New Roman" w:hAnsi="Times New Roman" w:cs="Times New Roman"/>
          <w:color w:val="000000"/>
        </w:rPr>
        <w:t xml:space="preserve">от </w:t>
      </w:r>
      <w:r w:rsidR="00123103">
        <w:rPr>
          <w:rFonts w:ascii="Times New Roman" w:hAnsi="Times New Roman" w:cs="Times New Roman"/>
          <w:color w:val="000000"/>
        </w:rPr>
        <w:t>10.07.2025</w:t>
      </w:r>
      <w:r w:rsidRPr="009514E6">
        <w:rPr>
          <w:rFonts w:ascii="Times New Roman" w:hAnsi="Times New Roman" w:cs="Times New Roman"/>
          <w:color w:val="000000"/>
        </w:rPr>
        <w:t>г.</w:t>
      </w:r>
      <w:r>
        <w:rPr>
          <w:rFonts w:ascii="Times New Roman" w:hAnsi="Times New Roman" w:cs="Times New Roman"/>
          <w:color w:val="000000"/>
        </w:rPr>
        <w:t xml:space="preserve"> </w:t>
      </w:r>
      <w:r w:rsidRPr="009514E6">
        <w:rPr>
          <w:rFonts w:ascii="Times New Roman" w:hAnsi="Times New Roman" w:cs="Times New Roman"/>
          <w:color w:val="000000"/>
        </w:rPr>
        <w:t>№</w:t>
      </w:r>
      <w:r w:rsidR="00123103">
        <w:rPr>
          <w:rFonts w:ascii="Times New Roman" w:hAnsi="Times New Roman" w:cs="Times New Roman"/>
          <w:color w:val="000000"/>
        </w:rPr>
        <w:t>293</w:t>
      </w:r>
    </w:p>
    <w:p w14:paraId="04033DCE" w14:textId="77777777" w:rsidR="00B30362" w:rsidRPr="002F08AA" w:rsidRDefault="004449DC" w:rsidP="002F08AA">
      <w:pPr>
        <w:pStyle w:val="af2"/>
        <w:jc w:val="center"/>
        <w:rPr>
          <w:rFonts w:ascii="Times New Roman" w:hAnsi="Times New Roman"/>
          <w:b/>
          <w:sz w:val="28"/>
          <w:szCs w:val="28"/>
        </w:rPr>
      </w:pPr>
      <w:r w:rsidRPr="002F08AA">
        <w:rPr>
          <w:rFonts w:ascii="Times New Roman" w:hAnsi="Times New Roman"/>
          <w:b/>
          <w:sz w:val="28"/>
          <w:szCs w:val="28"/>
        </w:rPr>
        <w:t>Положение</w:t>
      </w:r>
    </w:p>
    <w:p w14:paraId="0B66B313" w14:textId="77777777" w:rsidR="00B30362" w:rsidRPr="002F08AA" w:rsidRDefault="004449DC" w:rsidP="002F08AA">
      <w:pPr>
        <w:pStyle w:val="af2"/>
        <w:jc w:val="center"/>
        <w:rPr>
          <w:rFonts w:ascii="Times New Roman" w:hAnsi="Times New Roman"/>
          <w:b/>
          <w:sz w:val="28"/>
          <w:szCs w:val="28"/>
        </w:rPr>
      </w:pPr>
      <w:r w:rsidRPr="002F08AA">
        <w:rPr>
          <w:rFonts w:ascii="Times New Roman" w:hAnsi="Times New Roman"/>
          <w:b/>
          <w:sz w:val="28"/>
          <w:szCs w:val="28"/>
        </w:rPr>
        <w:t xml:space="preserve">о порядке выявления и демонтажа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поселения </w:t>
      </w:r>
      <w:r w:rsidR="002F08AA">
        <w:rPr>
          <w:rFonts w:ascii="Times New Roman" w:hAnsi="Times New Roman"/>
          <w:b/>
          <w:sz w:val="28"/>
          <w:szCs w:val="28"/>
        </w:rPr>
        <w:t>– город Эртиль Эртильского муниципального</w:t>
      </w:r>
      <w:r w:rsidRPr="002F08AA">
        <w:rPr>
          <w:rFonts w:ascii="Times New Roman" w:hAnsi="Times New Roman"/>
          <w:b/>
          <w:sz w:val="28"/>
          <w:szCs w:val="28"/>
        </w:rPr>
        <w:t xml:space="preserve"> района</w:t>
      </w:r>
      <w:r w:rsidR="002F08AA">
        <w:rPr>
          <w:rFonts w:ascii="Times New Roman" w:hAnsi="Times New Roman"/>
          <w:b/>
          <w:sz w:val="28"/>
          <w:szCs w:val="28"/>
        </w:rPr>
        <w:t xml:space="preserve"> Воронежской области</w:t>
      </w:r>
    </w:p>
    <w:p w14:paraId="7DF08BF5" w14:textId="77777777" w:rsidR="00B30362" w:rsidRDefault="004449DC">
      <w:pPr>
        <w:pStyle w:val="formattexttopleveltext"/>
        <w:jc w:val="center"/>
        <w:rPr>
          <w:sz w:val="28"/>
        </w:rPr>
      </w:pPr>
      <w:r>
        <w:rPr>
          <w:sz w:val="28"/>
        </w:rPr>
        <w:t>1. Общие положения</w:t>
      </w:r>
    </w:p>
    <w:p w14:paraId="10362EB7" w14:textId="77777777" w:rsidR="007F2BB0" w:rsidRDefault="004449DC">
      <w:pPr>
        <w:pStyle w:val="formattexttopleveltextindenttext"/>
        <w:ind w:firstLine="567"/>
        <w:jc w:val="both"/>
        <w:rPr>
          <w:sz w:val="28"/>
        </w:rPr>
      </w:pPr>
      <w:r>
        <w:rPr>
          <w:sz w:val="28"/>
        </w:rPr>
        <w:t xml:space="preserve">1.1. Настоящее Положение разработано в соответствии с Гражданским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в целях реализации права граждан на свободный доступ к местам общего пользования и на проживание в благоприятных условиях, в целях рационального использования земельных участков на территории городского поселения </w:t>
      </w:r>
      <w:r w:rsidR="007F2BB0">
        <w:rPr>
          <w:sz w:val="28"/>
        </w:rPr>
        <w:t>– город Эртиль Эртильского муниципального</w:t>
      </w:r>
      <w:r>
        <w:rPr>
          <w:sz w:val="28"/>
        </w:rPr>
        <w:t xml:space="preserve"> района, создания условий для улучшения организации и качества торгового обслуживания населения</w:t>
      </w:r>
      <w:r w:rsidR="007F2BB0" w:rsidRPr="007F2BB0">
        <w:rPr>
          <w:sz w:val="28"/>
        </w:rPr>
        <w:t xml:space="preserve"> </w:t>
      </w:r>
      <w:r w:rsidR="007F2BB0">
        <w:rPr>
          <w:sz w:val="28"/>
        </w:rPr>
        <w:t>городского поселения – город Эртиль Эртильского муниципального района.</w:t>
      </w:r>
      <w:r>
        <w:rPr>
          <w:sz w:val="28"/>
        </w:rPr>
        <w:t xml:space="preserve"> </w:t>
      </w:r>
    </w:p>
    <w:p w14:paraId="09AAEDF0" w14:textId="77777777" w:rsidR="00B30362" w:rsidRDefault="004449DC">
      <w:pPr>
        <w:pStyle w:val="formattexttopleveltextindenttext"/>
        <w:ind w:firstLine="567"/>
        <w:jc w:val="both"/>
        <w:rPr>
          <w:sz w:val="28"/>
        </w:rPr>
      </w:pPr>
      <w:r>
        <w:rPr>
          <w:sz w:val="28"/>
        </w:rPr>
        <w:t xml:space="preserve">Настоящее Положение определяет комплекс мероприятий, связанных с выявлением и демонтажем незаконно размещенных на территории </w:t>
      </w:r>
      <w:r w:rsidR="007F2BB0">
        <w:rPr>
          <w:sz w:val="28"/>
        </w:rPr>
        <w:t xml:space="preserve">городского поселения – город Эртиль Эртильского муниципального района </w:t>
      </w:r>
      <w:r>
        <w:rPr>
          <w:sz w:val="28"/>
        </w:rPr>
        <w:t>нестационарных объектов, предназначенных для осуществления торговли, общественного питания, оказания услуг (павильоны, киоски, лотки, торговые автоматы, торговые галереи и т.п.).</w:t>
      </w:r>
    </w:p>
    <w:p w14:paraId="7D76C04A" w14:textId="77777777" w:rsidR="00B30362" w:rsidRPr="007F2BB0" w:rsidRDefault="004449DC" w:rsidP="007F2BB0">
      <w:pPr>
        <w:pStyle w:val="af2"/>
        <w:rPr>
          <w:rFonts w:ascii="Times New Roman" w:hAnsi="Times New Roman"/>
          <w:sz w:val="28"/>
          <w:szCs w:val="28"/>
        </w:rPr>
      </w:pPr>
      <w:r w:rsidRPr="007F2BB0">
        <w:rPr>
          <w:rFonts w:ascii="Times New Roman" w:hAnsi="Times New Roman"/>
          <w:sz w:val="28"/>
          <w:szCs w:val="28"/>
        </w:rPr>
        <w:t>1.2. Для целей настоящего Положения используются следующие понятия:</w:t>
      </w:r>
    </w:p>
    <w:p w14:paraId="4FBBC840" w14:textId="77777777" w:rsidR="00B30362" w:rsidRPr="007F2BB0" w:rsidRDefault="004449DC" w:rsidP="007F2BB0">
      <w:pPr>
        <w:pStyle w:val="af2"/>
        <w:rPr>
          <w:rFonts w:ascii="Times New Roman" w:hAnsi="Times New Roman"/>
          <w:sz w:val="28"/>
          <w:szCs w:val="28"/>
        </w:rPr>
      </w:pPr>
      <w:r w:rsidRPr="007F2BB0">
        <w:rPr>
          <w:rFonts w:ascii="Times New Roman" w:hAnsi="Times New Roman"/>
          <w:sz w:val="28"/>
          <w:szCs w:val="28"/>
        </w:rPr>
        <w:t>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(далее по тексту - НТО).</w:t>
      </w:r>
    </w:p>
    <w:p w14:paraId="71FE1258" w14:textId="77777777" w:rsidR="00E060D1"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xml:space="preserve">1.3. К незаконно размещенным на территории </w:t>
      </w:r>
      <w:r w:rsidR="007F2BB0" w:rsidRPr="00605099">
        <w:rPr>
          <w:rFonts w:ascii="Times New Roman" w:hAnsi="Times New Roman"/>
          <w:sz w:val="28"/>
          <w:szCs w:val="28"/>
        </w:rPr>
        <w:t xml:space="preserve">городского поселения – город </w:t>
      </w:r>
    </w:p>
    <w:p w14:paraId="3B12A4AB" w14:textId="77777777" w:rsidR="00B30362" w:rsidRPr="00605099" w:rsidRDefault="00D56468" w:rsidP="00605099">
      <w:pPr>
        <w:pStyle w:val="af2"/>
        <w:jc w:val="both"/>
        <w:rPr>
          <w:rFonts w:ascii="Times New Roman" w:hAnsi="Times New Roman"/>
          <w:sz w:val="28"/>
          <w:szCs w:val="28"/>
        </w:rPr>
      </w:pPr>
      <w:r w:rsidRPr="00605099">
        <w:rPr>
          <w:rFonts w:ascii="Times New Roman" w:hAnsi="Times New Roman"/>
          <w:sz w:val="28"/>
          <w:szCs w:val="28"/>
        </w:rPr>
        <w:t>Эртиль Эртильского муниципального</w:t>
      </w:r>
      <w:r w:rsidR="004449DC" w:rsidRPr="00605099">
        <w:rPr>
          <w:rFonts w:ascii="Times New Roman" w:hAnsi="Times New Roman"/>
          <w:sz w:val="28"/>
          <w:szCs w:val="28"/>
        </w:rPr>
        <w:t xml:space="preserve"> района НТО относятся:</w:t>
      </w:r>
    </w:p>
    <w:p w14:paraId="554400C6" w14:textId="77777777" w:rsidR="00E060D1" w:rsidRPr="00605099" w:rsidRDefault="00E060D1" w:rsidP="00605099">
      <w:pPr>
        <w:pStyle w:val="af2"/>
        <w:jc w:val="both"/>
        <w:rPr>
          <w:rFonts w:ascii="Times New Roman" w:hAnsi="Times New Roman"/>
          <w:sz w:val="28"/>
          <w:szCs w:val="28"/>
        </w:rPr>
      </w:pPr>
    </w:p>
    <w:p w14:paraId="2CDE7ECD"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1.3.1. НТО, размещенные в непредусмотренных утвержденной схемой расположения НТО местах.</w:t>
      </w:r>
    </w:p>
    <w:p w14:paraId="6EB35443"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xml:space="preserve">1.3.2. НТО, размещенные в отсутствие документов, являющихся основанием для размещения таких объектов, оформленных в порядке, установленном нормативными правовыми актами Российской Федерации, в случае, если </w:t>
      </w:r>
      <w:r w:rsidRPr="00605099">
        <w:rPr>
          <w:rFonts w:ascii="Times New Roman" w:hAnsi="Times New Roman"/>
          <w:sz w:val="28"/>
          <w:szCs w:val="28"/>
        </w:rPr>
        <w:lastRenderedPageBreak/>
        <w:t>срок действия документов, являющихся основанием для размещения данных объектов, истек, или в нарушение требований таких документов.</w:t>
      </w:r>
    </w:p>
    <w:p w14:paraId="70B48DB7"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1.3.3. НТО, размещенные в местах, в которых действующим законодательством размещение таких объектов не допускается.</w:t>
      </w:r>
    </w:p>
    <w:p w14:paraId="59AD9D97"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1.3.4. НТО, размещенные на земельных участках, вид разрешенного использования которых не предусматривает возможности размещения на них НТО.</w:t>
      </w:r>
    </w:p>
    <w:p w14:paraId="74838A49" w14:textId="77777777" w:rsidR="00B30362" w:rsidRDefault="004449DC">
      <w:pPr>
        <w:pStyle w:val="3"/>
        <w:spacing w:before="0" w:after="0"/>
        <w:jc w:val="center"/>
        <w:rPr>
          <w:rFonts w:ascii="Times New Roman" w:hAnsi="Times New Roman"/>
          <w:b w:val="0"/>
          <w:sz w:val="28"/>
        </w:rPr>
      </w:pPr>
      <w:r>
        <w:rPr>
          <w:rFonts w:ascii="Times New Roman" w:hAnsi="Times New Roman"/>
          <w:b w:val="0"/>
          <w:sz w:val="28"/>
        </w:rPr>
        <w:t>2. Основания и очередность демонтажа НТО</w:t>
      </w:r>
    </w:p>
    <w:p w14:paraId="755D09F4" w14:textId="77777777" w:rsidR="00E060D1" w:rsidRDefault="004449DC">
      <w:pPr>
        <w:pStyle w:val="formattexttopleveltextindenttext"/>
        <w:ind w:firstLine="567"/>
        <w:jc w:val="both"/>
        <w:rPr>
          <w:sz w:val="28"/>
        </w:rPr>
      </w:pPr>
      <w:r>
        <w:rPr>
          <w:sz w:val="28"/>
        </w:rPr>
        <w:t xml:space="preserve">2.1. Основанием для демонтажа НТО является установление факта их </w:t>
      </w:r>
    </w:p>
    <w:p w14:paraId="0D53C42A" w14:textId="77777777" w:rsidR="00B30362" w:rsidRDefault="004449DC">
      <w:pPr>
        <w:pStyle w:val="formattexttopleveltextindenttext"/>
        <w:ind w:firstLine="567"/>
        <w:jc w:val="both"/>
        <w:rPr>
          <w:sz w:val="28"/>
        </w:rPr>
      </w:pPr>
      <w:r>
        <w:rPr>
          <w:sz w:val="28"/>
        </w:rPr>
        <w:t>незаконн</w:t>
      </w:r>
      <w:r w:rsidR="008156CF">
        <w:rPr>
          <w:sz w:val="28"/>
        </w:rPr>
        <w:t>о</w:t>
      </w:r>
      <w:r>
        <w:rPr>
          <w:sz w:val="28"/>
        </w:rPr>
        <w:t>го размещения либо размещения после истечения срока действия до</w:t>
      </w:r>
      <w:r w:rsidR="008156CF">
        <w:rPr>
          <w:sz w:val="28"/>
        </w:rPr>
        <w:t>к</w:t>
      </w:r>
      <w:r>
        <w:rPr>
          <w:sz w:val="28"/>
        </w:rPr>
        <w:t>ументов, являвшихся основанием для размещения таких объектов.</w:t>
      </w:r>
    </w:p>
    <w:p w14:paraId="61992FBC" w14:textId="77777777" w:rsidR="00B30362" w:rsidRDefault="004449DC">
      <w:pPr>
        <w:pStyle w:val="formattexttopleveltextindenttext"/>
        <w:ind w:firstLine="567"/>
        <w:jc w:val="both"/>
        <w:rPr>
          <w:sz w:val="28"/>
        </w:rPr>
      </w:pPr>
      <w:r>
        <w:rPr>
          <w:sz w:val="28"/>
        </w:rPr>
        <w:t xml:space="preserve">Незаконное размещение НТО устанавливается решением Комиссии по проведению мероприятий, связанных с выявлением и демонтажем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поселения </w:t>
      </w:r>
      <w:r w:rsidR="008156CF">
        <w:rPr>
          <w:sz w:val="28"/>
        </w:rPr>
        <w:t xml:space="preserve">– город Эртиль Эртильского муниципального </w:t>
      </w:r>
      <w:r>
        <w:rPr>
          <w:sz w:val="28"/>
        </w:rPr>
        <w:t xml:space="preserve">района (далее - Комиссия), которая создается постановлением администрации </w:t>
      </w:r>
      <w:r w:rsidR="008156CF">
        <w:rPr>
          <w:sz w:val="28"/>
        </w:rPr>
        <w:t>городского поселения – город Эртиль Эртильского муниципального района</w:t>
      </w:r>
      <w:r>
        <w:rPr>
          <w:sz w:val="28"/>
        </w:rPr>
        <w:t>.</w:t>
      </w:r>
    </w:p>
    <w:p w14:paraId="4CC92D24" w14:textId="77777777" w:rsidR="00B30362" w:rsidRDefault="004449DC">
      <w:pPr>
        <w:pStyle w:val="formattexttopleveltextindenttext"/>
        <w:ind w:firstLine="567"/>
        <w:jc w:val="both"/>
        <w:rPr>
          <w:sz w:val="28"/>
        </w:rPr>
      </w:pPr>
      <w:r>
        <w:rPr>
          <w:sz w:val="28"/>
        </w:rPr>
        <w:t>2.2. В первую очередь подлежат демонтажу НТО, размещенные в местах, где их расположением созданы препятствия к проезду специального транспорта, проведению реконструкции, ремонта и иных работ, связанных с обеспечением жизнедеятельности населения, автомобильных дорогах, полосах отвода автомобильных дорог, на детских и спортивных площадках, в скверах, парках, элементах благоустройства, в местах расположения объектов инженерной инфраструктуры, тротуарах, а также иных местах общего пользования.</w:t>
      </w:r>
    </w:p>
    <w:p w14:paraId="5CD5A2DB" w14:textId="77777777" w:rsidR="00B30362" w:rsidRDefault="004449DC">
      <w:pPr>
        <w:pStyle w:val="formattexttopleveltextindenttext"/>
        <w:ind w:firstLine="567"/>
        <w:jc w:val="both"/>
        <w:rPr>
          <w:sz w:val="28"/>
        </w:rPr>
      </w:pPr>
      <w:r>
        <w:rPr>
          <w:sz w:val="28"/>
        </w:rPr>
        <w:t xml:space="preserve">2.3. Очередность демонтажа НТО может быть изменена при наличии мотивированных обращений граждан и юридических лиц в администрацию </w:t>
      </w:r>
      <w:r w:rsidR="008156CF">
        <w:rPr>
          <w:sz w:val="28"/>
        </w:rPr>
        <w:t>городского поселения – город Эртиль Эртильского муниципального района</w:t>
      </w:r>
      <w:r>
        <w:rPr>
          <w:sz w:val="28"/>
        </w:rPr>
        <w:t>.</w:t>
      </w:r>
    </w:p>
    <w:p w14:paraId="0AD5912A" w14:textId="77777777" w:rsidR="00B30362" w:rsidRDefault="004449DC">
      <w:pPr>
        <w:pStyle w:val="formattexttopleveltextindenttext"/>
        <w:ind w:firstLine="567"/>
        <w:jc w:val="both"/>
        <w:rPr>
          <w:sz w:val="28"/>
        </w:rPr>
      </w:pPr>
      <w:r>
        <w:rPr>
          <w:sz w:val="28"/>
        </w:rPr>
        <w:t>2.4. При демонтаже НТО выполняются мероприятия по отключению их от сетей инженерно-технического обеспечения, перемещению на специально отведенную территорию для временного хранения с сохранением за владельцем права владения на демонтируемые объекты.</w:t>
      </w:r>
    </w:p>
    <w:p w14:paraId="3E2EB76C" w14:textId="77777777" w:rsidR="00B30362" w:rsidRPr="00605099" w:rsidRDefault="004449DC" w:rsidP="00605099">
      <w:pPr>
        <w:pStyle w:val="af2"/>
        <w:jc w:val="center"/>
        <w:rPr>
          <w:rFonts w:ascii="Times New Roman" w:hAnsi="Times New Roman"/>
          <w:b/>
          <w:sz w:val="28"/>
          <w:szCs w:val="28"/>
        </w:rPr>
      </w:pPr>
      <w:r w:rsidRPr="00605099">
        <w:rPr>
          <w:rFonts w:ascii="Times New Roman" w:hAnsi="Times New Roman"/>
          <w:sz w:val="28"/>
          <w:szCs w:val="28"/>
        </w:rPr>
        <w:t>3. Выявление НТО, подлежащих демонтажу</w:t>
      </w:r>
    </w:p>
    <w:p w14:paraId="213F88CC"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3.1. Выявление незаконно размещенных НТО на территории </w:t>
      </w:r>
      <w:r w:rsidR="008156CF" w:rsidRPr="00605099">
        <w:rPr>
          <w:rFonts w:ascii="Times New Roman" w:hAnsi="Times New Roman"/>
          <w:sz w:val="28"/>
          <w:szCs w:val="28"/>
        </w:rPr>
        <w:t xml:space="preserve">городского поселения – город Эртиль Эртильского муниципального района </w:t>
      </w:r>
      <w:r w:rsidR="004449DC" w:rsidRPr="00605099">
        <w:rPr>
          <w:rFonts w:ascii="Times New Roman" w:hAnsi="Times New Roman"/>
          <w:sz w:val="28"/>
          <w:szCs w:val="28"/>
        </w:rPr>
        <w:t xml:space="preserve">осуществляется на основании проводимых объездов территории, обращений граждан, юридических лиц, индивидуальных предпринимателей, </w:t>
      </w:r>
      <w:r w:rsidR="004449DC" w:rsidRPr="00605099">
        <w:rPr>
          <w:rFonts w:ascii="Times New Roman" w:hAnsi="Times New Roman"/>
          <w:sz w:val="28"/>
          <w:szCs w:val="28"/>
        </w:rPr>
        <w:lastRenderedPageBreak/>
        <w:t xml:space="preserve">информации органов государственной власти, органов местного самоуправления </w:t>
      </w:r>
      <w:r w:rsidR="008156CF"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содержащих сведения о неправомерном размещении НТО.</w:t>
      </w:r>
    </w:p>
    <w:p w14:paraId="1D6FB66E"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Организация работы по выявлению незаконно размещенных НТО на территории </w:t>
      </w:r>
      <w:r w:rsidR="008156CF"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проверке поступившей информации, а также сбору и оформлению необходимых для осуществления демонтажа НТО документов возлагается на заместителя главы </w:t>
      </w:r>
      <w:r w:rsidR="008156CF" w:rsidRPr="00605099">
        <w:rPr>
          <w:rFonts w:ascii="Times New Roman" w:hAnsi="Times New Roman"/>
          <w:sz w:val="28"/>
          <w:szCs w:val="28"/>
        </w:rPr>
        <w:t xml:space="preserve">администрации городского поселения – город Эртиль </w:t>
      </w:r>
      <w:r w:rsidR="004449DC" w:rsidRPr="00605099">
        <w:rPr>
          <w:rFonts w:ascii="Times New Roman" w:hAnsi="Times New Roman"/>
          <w:sz w:val="28"/>
          <w:szCs w:val="28"/>
        </w:rPr>
        <w:t xml:space="preserve">и специалиста администрации </w:t>
      </w:r>
      <w:r w:rsidR="008156CF" w:rsidRPr="00605099">
        <w:rPr>
          <w:rFonts w:ascii="Times New Roman" w:hAnsi="Times New Roman"/>
          <w:sz w:val="28"/>
          <w:szCs w:val="28"/>
        </w:rPr>
        <w:t xml:space="preserve">городского поселения – город Эртиль </w:t>
      </w:r>
      <w:r w:rsidR="004449DC" w:rsidRPr="00605099">
        <w:rPr>
          <w:rFonts w:ascii="Times New Roman" w:hAnsi="Times New Roman"/>
          <w:sz w:val="28"/>
          <w:szCs w:val="28"/>
        </w:rPr>
        <w:t>(далее – сотрудники администрации).</w:t>
      </w:r>
    </w:p>
    <w:p w14:paraId="61B655E7" w14:textId="77777777" w:rsid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3.2. Выявление незаконно размещенных НТО производится путем составления акта о выявлении незаконно размещенного НТО по форме согласно приложению 1 к настоящему Положению. </w:t>
      </w:r>
    </w:p>
    <w:p w14:paraId="2B0A64BF"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В акте указываются:</w:t>
      </w:r>
    </w:p>
    <w:p w14:paraId="48C7C775"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дата и место составления акта;</w:t>
      </w:r>
    </w:p>
    <w:p w14:paraId="333BA5B4"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адрес ближайшего строения, рядом с которым расположен НТО;</w:t>
      </w:r>
    </w:p>
    <w:p w14:paraId="1250A7D6"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полное описание НТО (строительный материал, цвет, размер, т.д.).</w:t>
      </w:r>
    </w:p>
    <w:p w14:paraId="3B436E1F"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К акту прилагаются план размещения НТО и фото нестационарного объекта. Если несколько НТО расположены в одном месте, то на каждый объект составляется акт, присваивается свой номер с нанесением на план и фиксацией на фото.</w:t>
      </w:r>
    </w:p>
    <w:p w14:paraId="24E469A4"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3.3. В течение 3 рабочих дней с момента составления акта о выявлении незаконно размещенного НТО сотрудник администрации передает Комиссии акт о выявлении незаконно размещенного НТО для рассмотрения и принятия решения о необходимости демонтажа НТО.</w:t>
      </w:r>
    </w:p>
    <w:p w14:paraId="69B56BE7"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3.4. В течение 5 рабочих дней с момента получения акта о выявлении незаконно размещенного НТО Комиссия обеспечивает его рассмотрение и принятие решения о необходимости демонтажа НТО.</w:t>
      </w:r>
    </w:p>
    <w:p w14:paraId="6FF96704"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3.5. Решение Комиссии должно содержать:</w:t>
      </w:r>
    </w:p>
    <w:p w14:paraId="4DF1E616"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3.5.1. Основания принятия решения.</w:t>
      </w:r>
    </w:p>
    <w:p w14:paraId="5414A78B"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3.5.2. Срок демонтажа (добровольного и принудительного) НТО.</w:t>
      </w:r>
    </w:p>
    <w:p w14:paraId="376C5943"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3.5.3. Информацию о необходимости размещения в средстве массовой информации, на официальном сайте </w:t>
      </w:r>
      <w:r w:rsidR="008156CF" w:rsidRPr="00605099">
        <w:rPr>
          <w:rFonts w:ascii="Times New Roman" w:hAnsi="Times New Roman"/>
          <w:sz w:val="28"/>
          <w:szCs w:val="28"/>
        </w:rPr>
        <w:t xml:space="preserve">городского поселения – город Эртиль </w:t>
      </w:r>
      <w:r w:rsidR="004449DC" w:rsidRPr="00605099">
        <w:rPr>
          <w:rFonts w:ascii="Times New Roman" w:hAnsi="Times New Roman"/>
          <w:sz w:val="28"/>
          <w:szCs w:val="28"/>
        </w:rPr>
        <w:t>в информационно-телекоммуникационной сети «Интернет» и непосредственно на НТО извещения о демонтаже. Извещение о демонтаже составляется по форме согласно приложению 2 к настоящему Положению.</w:t>
      </w:r>
    </w:p>
    <w:p w14:paraId="52A92A0B"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3.5.4. Место и срок временного хранения.</w:t>
      </w:r>
    </w:p>
    <w:p w14:paraId="3EBEC582"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К решению прилагаются акт о выявлении незаконно размещенного НТО, план размещения нестационарного объекта и его фото.</w:t>
      </w:r>
    </w:p>
    <w:p w14:paraId="37ABDA14"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3.6. В течение 5 рабочих дней с даты принятия решения о демонтаже Комиссия обеспечивает подготовку извещения о демонтаже и его размещение на официальном сайте </w:t>
      </w:r>
      <w:r w:rsidR="008156CF" w:rsidRPr="00605099">
        <w:rPr>
          <w:rFonts w:ascii="Times New Roman" w:hAnsi="Times New Roman"/>
          <w:sz w:val="28"/>
          <w:szCs w:val="28"/>
        </w:rPr>
        <w:t xml:space="preserve">городского поселения – город Эртиль </w:t>
      </w:r>
      <w:r w:rsidR="004449DC" w:rsidRPr="00605099">
        <w:rPr>
          <w:rFonts w:ascii="Times New Roman" w:hAnsi="Times New Roman"/>
          <w:sz w:val="28"/>
          <w:szCs w:val="28"/>
        </w:rPr>
        <w:t>в информационно-телекоммуникационной сети «Интернет», а также непосредственно на НТО.</w:t>
      </w:r>
    </w:p>
    <w:p w14:paraId="56DA008A"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В извещении указывается:</w:t>
      </w:r>
    </w:p>
    <w:p w14:paraId="04538EB8"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lastRenderedPageBreak/>
        <w:t xml:space="preserve">   </w:t>
      </w:r>
      <w:r w:rsidR="004449DC" w:rsidRPr="00605099">
        <w:rPr>
          <w:rFonts w:ascii="Times New Roman" w:hAnsi="Times New Roman"/>
          <w:sz w:val="28"/>
          <w:szCs w:val="28"/>
        </w:rPr>
        <w:t>3.6.1. Требование о необходимости в течение установленного срока добровольно осуществить демонтаж НТО.</w:t>
      </w:r>
    </w:p>
    <w:p w14:paraId="1496E17E"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3.6.2. Об осуществлении принудительного демонтажа НТО на специально организованную для хранения площадку в случае отказа владельца НТО в добровольном порядке освободить земельный участок от НТО.</w:t>
      </w:r>
    </w:p>
    <w:p w14:paraId="7B555E89"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3.6.3. О месте и сроке хранения демонтированного НТО (его составных частей), перечне документов, необходимых для возврата владельцу находящегося на хранении НТО.</w:t>
      </w:r>
    </w:p>
    <w:p w14:paraId="15189DB7"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3.7. Извещение о демонтаже незаконно размещенного НТО размещается непосредственно на НТО, о чем составляется акт по форме согласно приложению 3 к настоящему Положению. К акту прилагаются копия извещения о демонтаже и фото НТО.</w:t>
      </w:r>
    </w:p>
    <w:p w14:paraId="6C673757"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3.8. Владелец НТО обязан исполнить требование о демонтаже НТО добровольно за счет собственных средств в срок не позднее 10 (десяти) дней со дня размещения извещения о демонтаже непосредственно на НТО.</w:t>
      </w:r>
    </w:p>
    <w:p w14:paraId="4EC2F7D8"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3.9. Если по истечении срока, установленного в пункте 3.8 Положения, требование о демонтаже НТО не будет исполнено в добровольном порядке, демонтаж НТО осуществляется в принудительном порядке за счет средств бюджета </w:t>
      </w:r>
      <w:r w:rsidR="004D27B1" w:rsidRPr="00605099">
        <w:rPr>
          <w:rFonts w:ascii="Times New Roman" w:hAnsi="Times New Roman"/>
          <w:sz w:val="28"/>
          <w:szCs w:val="28"/>
        </w:rPr>
        <w:t>городского поселения – город Эртиль</w:t>
      </w:r>
      <w:r w:rsidR="004449DC" w:rsidRPr="00605099">
        <w:rPr>
          <w:rFonts w:ascii="Times New Roman" w:hAnsi="Times New Roman"/>
          <w:sz w:val="28"/>
          <w:szCs w:val="28"/>
        </w:rPr>
        <w:t>.</w:t>
      </w:r>
    </w:p>
    <w:p w14:paraId="28AB0165"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3.10. Расходы, понесенные администрацией </w:t>
      </w:r>
      <w:r w:rsidR="004D27B1" w:rsidRPr="00605099">
        <w:rPr>
          <w:rFonts w:ascii="Times New Roman" w:hAnsi="Times New Roman"/>
          <w:sz w:val="28"/>
          <w:szCs w:val="28"/>
        </w:rPr>
        <w:t xml:space="preserve">городского поселения – город Эртиль </w:t>
      </w:r>
      <w:r w:rsidR="004449DC" w:rsidRPr="00605099">
        <w:rPr>
          <w:rFonts w:ascii="Times New Roman" w:hAnsi="Times New Roman"/>
          <w:sz w:val="28"/>
          <w:szCs w:val="28"/>
        </w:rPr>
        <w:t>в связи с организацией и проведением мероприятий в соответствии с настоящим Положением, подлежат возмещению в полном объеме владельцем НТО в добровольном или судебном порядке. К таким расходам относятся:</w:t>
      </w:r>
    </w:p>
    <w:p w14:paraId="4361570F"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расходы на демонтаж, транспортировку и хранение демонтированного нестационарного торгового объекта и имущества, находящегося внутри него;</w:t>
      </w:r>
    </w:p>
    <w:p w14:paraId="0855AC59"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расходы на осуществление и проведение мероприятий по приведению земельного участка, освобожденного от нестационарного торгового объекта, в состояние, пригодное для его дальнейшего использования.</w:t>
      </w:r>
    </w:p>
    <w:p w14:paraId="59C19A43"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3.11. В целях оказания содействия в обеспечении общественного порядка при проведении мероприятий, связанных с демонтажем НТО, Комиссия вправе обратиться в ОМВД России по </w:t>
      </w:r>
      <w:r w:rsidR="004D27B1" w:rsidRPr="00605099">
        <w:rPr>
          <w:rFonts w:ascii="Times New Roman" w:hAnsi="Times New Roman"/>
          <w:sz w:val="28"/>
          <w:szCs w:val="28"/>
        </w:rPr>
        <w:t>Эртильскому</w:t>
      </w:r>
      <w:r w:rsidR="004449DC" w:rsidRPr="00605099">
        <w:rPr>
          <w:rFonts w:ascii="Times New Roman" w:hAnsi="Times New Roman"/>
          <w:sz w:val="28"/>
          <w:szCs w:val="28"/>
        </w:rPr>
        <w:t xml:space="preserve"> району.</w:t>
      </w:r>
    </w:p>
    <w:p w14:paraId="7347E490"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3.12. В случае наступления ситуаций аварийного характера (пожар, наводнение, прорыв водо-, тепло-, газокоммуникаций, повреждения на кабельных трассах, трансформаторных подстанциях и т.п.), когда ликвидации аварии мешают НТО, владельцы которых неизвестны, а промедление при ликвидации аварии грозит нарушением жизнеобеспечения населения, такие НТО подлежат демонтажу с места аварии без решения Комиссии и соответствующего извещения. В этих случаях НТО демонтируется силами организации, осуществляющей эксплуатацию инженерных сетей, совместно с представителями администрации </w:t>
      </w:r>
      <w:r w:rsidR="004D27B1" w:rsidRPr="00605099">
        <w:rPr>
          <w:rFonts w:ascii="Times New Roman" w:hAnsi="Times New Roman"/>
          <w:sz w:val="28"/>
          <w:szCs w:val="28"/>
        </w:rPr>
        <w:t xml:space="preserve">городского поселения – город Эртиль Эртильского муниципального </w:t>
      </w:r>
      <w:r w:rsidR="004449DC" w:rsidRPr="00605099">
        <w:rPr>
          <w:rFonts w:ascii="Times New Roman" w:hAnsi="Times New Roman"/>
          <w:sz w:val="28"/>
          <w:szCs w:val="28"/>
        </w:rPr>
        <w:t xml:space="preserve">района, сотрудников ОМВД России по </w:t>
      </w:r>
      <w:r w:rsidR="004D27B1" w:rsidRPr="00605099">
        <w:rPr>
          <w:rFonts w:ascii="Times New Roman" w:hAnsi="Times New Roman"/>
          <w:sz w:val="28"/>
          <w:szCs w:val="28"/>
        </w:rPr>
        <w:t>Эртильскому</w:t>
      </w:r>
      <w:r w:rsidR="004449DC" w:rsidRPr="00605099">
        <w:rPr>
          <w:rFonts w:ascii="Times New Roman" w:hAnsi="Times New Roman"/>
          <w:sz w:val="28"/>
          <w:szCs w:val="28"/>
        </w:rPr>
        <w:t xml:space="preserve"> району, иных заинтересованных лиц с составлением акта о демонтаже нестационарных объектов согласно приложению 4 к настоящему Положению с соблюдением требований пунктов 4.2 - 4.5 настоящего Положения.</w:t>
      </w:r>
    </w:p>
    <w:p w14:paraId="28185B8E" w14:textId="77777777" w:rsidR="00B30362" w:rsidRPr="00605099" w:rsidRDefault="00605099" w:rsidP="00605099">
      <w:pPr>
        <w:pStyle w:val="af2"/>
        <w:jc w:val="both"/>
        <w:rPr>
          <w:rFonts w:ascii="Times New Roman" w:hAnsi="Times New Roman"/>
          <w:sz w:val="28"/>
          <w:szCs w:val="28"/>
        </w:rPr>
      </w:pPr>
      <w:r>
        <w:rPr>
          <w:rFonts w:ascii="Times New Roman" w:hAnsi="Times New Roman"/>
          <w:sz w:val="28"/>
          <w:szCs w:val="28"/>
        </w:rPr>
        <w:lastRenderedPageBreak/>
        <w:t xml:space="preserve">   </w:t>
      </w:r>
      <w:r w:rsidR="004449DC" w:rsidRPr="00605099">
        <w:rPr>
          <w:rFonts w:ascii="Times New Roman" w:hAnsi="Times New Roman"/>
          <w:sz w:val="28"/>
          <w:szCs w:val="28"/>
        </w:rPr>
        <w:t>3.13. В случае, если незаконно размещенные на земельном участке объекты были зарегистрированы как объекты недвижимого имущества (право собственности на которые зарегистрировано в установленном законом порядке), Комиссия принимает решение о направлении в суд искового заявления об освобождении земельного участка от незаконно размещенных на нем объектов недвижимого имущества.</w:t>
      </w:r>
    </w:p>
    <w:p w14:paraId="497D1826" w14:textId="77777777" w:rsidR="00B30362" w:rsidRDefault="00B30362">
      <w:pPr>
        <w:pStyle w:val="3"/>
        <w:spacing w:before="0" w:after="0"/>
        <w:jc w:val="both"/>
        <w:rPr>
          <w:rFonts w:ascii="Times New Roman" w:hAnsi="Times New Roman"/>
          <w:b w:val="0"/>
          <w:sz w:val="28"/>
        </w:rPr>
      </w:pPr>
    </w:p>
    <w:p w14:paraId="5F14412B" w14:textId="77777777" w:rsidR="00B30362" w:rsidRPr="00605099" w:rsidRDefault="004449DC" w:rsidP="00CC2201">
      <w:pPr>
        <w:pStyle w:val="af2"/>
        <w:jc w:val="center"/>
        <w:rPr>
          <w:rFonts w:ascii="Times New Roman" w:hAnsi="Times New Roman"/>
          <w:b/>
          <w:sz w:val="28"/>
          <w:szCs w:val="28"/>
        </w:rPr>
      </w:pPr>
      <w:r w:rsidRPr="00605099">
        <w:rPr>
          <w:rFonts w:ascii="Times New Roman" w:hAnsi="Times New Roman"/>
          <w:sz w:val="28"/>
          <w:szCs w:val="28"/>
        </w:rPr>
        <w:t>4. Мероприятия по демонтажу НТО в случае, если владелец</w:t>
      </w:r>
    </w:p>
    <w:p w14:paraId="271506E2" w14:textId="77777777" w:rsidR="00B30362" w:rsidRPr="00605099" w:rsidRDefault="004449DC" w:rsidP="00CC2201">
      <w:pPr>
        <w:pStyle w:val="af2"/>
        <w:jc w:val="center"/>
        <w:rPr>
          <w:rFonts w:ascii="Times New Roman" w:hAnsi="Times New Roman"/>
          <w:b/>
          <w:sz w:val="28"/>
          <w:szCs w:val="28"/>
        </w:rPr>
      </w:pPr>
      <w:r w:rsidRPr="00605099">
        <w:rPr>
          <w:rFonts w:ascii="Times New Roman" w:hAnsi="Times New Roman"/>
          <w:sz w:val="28"/>
          <w:szCs w:val="28"/>
        </w:rPr>
        <w:t>не выполнил требование о его добровольном демонтаже</w:t>
      </w:r>
    </w:p>
    <w:p w14:paraId="6CB5D408"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4.1. Демонтаж НТО производится лицом, с которым администрацией </w:t>
      </w:r>
      <w:r w:rsidR="004D27B1" w:rsidRPr="00605099">
        <w:rPr>
          <w:rFonts w:ascii="Times New Roman" w:hAnsi="Times New Roman"/>
          <w:sz w:val="28"/>
          <w:szCs w:val="28"/>
        </w:rPr>
        <w:t xml:space="preserve">городского поселения – город Эртиль Эртильского муниципального </w:t>
      </w:r>
      <w:r w:rsidR="004449DC" w:rsidRPr="00605099">
        <w:rPr>
          <w:rFonts w:ascii="Times New Roman" w:hAnsi="Times New Roman"/>
          <w:sz w:val="28"/>
          <w:szCs w:val="28"/>
        </w:rPr>
        <w:t xml:space="preserve">района заключен муниципальный контракт на выполнение работ по демонтажу, перемещению и хранению незаконно размещенных НТО (далее - Организация), в присутствии членов Комиссии в количестве не менее 3 человек и сотрудников ОМВД России по </w:t>
      </w:r>
      <w:r w:rsidR="004D27B1" w:rsidRPr="00605099">
        <w:rPr>
          <w:rFonts w:ascii="Times New Roman" w:hAnsi="Times New Roman"/>
          <w:sz w:val="28"/>
          <w:szCs w:val="28"/>
        </w:rPr>
        <w:t>Эртильскому</w:t>
      </w:r>
      <w:r w:rsidR="004449DC" w:rsidRPr="00605099">
        <w:rPr>
          <w:rFonts w:ascii="Times New Roman" w:hAnsi="Times New Roman"/>
          <w:sz w:val="28"/>
          <w:szCs w:val="28"/>
        </w:rPr>
        <w:t xml:space="preserve"> району.</w:t>
      </w:r>
    </w:p>
    <w:p w14:paraId="16941F22"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4.2. В случае отсутствия владельца НТО либо в случае отказа владельца НТО от вывоза товаров, оборудования или иного имущества, находящегося в НТО, либо в случае, если демонтаж НТО невозможен без нанесения ущерба назначению указанного объекта, специалисты Организации, не допуская излишних (не вызванных необходимостью) повреждений имущества, производят открытие двери, иного проема, позволяющего пройти внутрь НТО. Члены Комиссии производят опись и фотофиксацию имущества, расположенного в нестационарном объекте, опечатывают объект, присваивают объекту уникальный номер, идентифицирующий объект на время его хранения.</w:t>
      </w:r>
    </w:p>
    <w:p w14:paraId="4B7B284D"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4.3. Акт о демонтаже незаконно размещенного НТО составляется по форме согласно приложению 4 к настоящему Положению. Опись имущества является приложением к акту о демонтаже незаконно размещенного НТО.</w:t>
      </w:r>
    </w:p>
    <w:p w14:paraId="4EC600B7"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4.4. Демонтированный НТО подлежит вывозу в место хранения демонтированных нестационарных объектов, где Организацией обеспечивается хранение НТО и находящегося в нем на момент демонтажа имущества.</w:t>
      </w:r>
    </w:p>
    <w:p w14:paraId="1D165828"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4.5. Администрация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и Организация не несут ответственности за товары, пришедшие в негодность в течение срока перевозки и хранения по причине истечения срока реализации или нарушения условий хранения.</w:t>
      </w:r>
    </w:p>
    <w:p w14:paraId="7D40AAAE" w14:textId="77777777" w:rsidR="004D27B1" w:rsidRPr="00605099" w:rsidRDefault="004D27B1" w:rsidP="00605099">
      <w:pPr>
        <w:pStyle w:val="af2"/>
        <w:jc w:val="both"/>
        <w:rPr>
          <w:rFonts w:ascii="Times New Roman" w:hAnsi="Times New Roman"/>
          <w:sz w:val="28"/>
          <w:szCs w:val="28"/>
        </w:rPr>
      </w:pPr>
    </w:p>
    <w:p w14:paraId="34E0BF3C" w14:textId="77777777" w:rsidR="00CC2201" w:rsidRDefault="004449DC" w:rsidP="00CC2201">
      <w:pPr>
        <w:pStyle w:val="af2"/>
        <w:jc w:val="center"/>
        <w:rPr>
          <w:rFonts w:ascii="Times New Roman" w:hAnsi="Times New Roman"/>
          <w:sz w:val="28"/>
          <w:szCs w:val="28"/>
        </w:rPr>
      </w:pPr>
      <w:r w:rsidRPr="00605099">
        <w:rPr>
          <w:rFonts w:ascii="Times New Roman" w:hAnsi="Times New Roman"/>
          <w:sz w:val="28"/>
          <w:szCs w:val="28"/>
        </w:rPr>
        <w:t xml:space="preserve">5. Хранение демонтированных НТО </w:t>
      </w:r>
    </w:p>
    <w:p w14:paraId="2D153B89" w14:textId="77777777" w:rsidR="00B30362" w:rsidRPr="00605099" w:rsidRDefault="004449DC" w:rsidP="00CC2201">
      <w:pPr>
        <w:pStyle w:val="af2"/>
        <w:jc w:val="center"/>
        <w:rPr>
          <w:rFonts w:ascii="Times New Roman" w:hAnsi="Times New Roman"/>
          <w:b/>
          <w:sz w:val="28"/>
          <w:szCs w:val="28"/>
        </w:rPr>
      </w:pPr>
      <w:r w:rsidRPr="00605099">
        <w:rPr>
          <w:rFonts w:ascii="Times New Roman" w:hAnsi="Times New Roman"/>
          <w:sz w:val="28"/>
          <w:szCs w:val="28"/>
        </w:rPr>
        <w:t>и находящегося внутри них имущества</w:t>
      </w:r>
    </w:p>
    <w:p w14:paraId="2299CF56" w14:textId="77777777" w:rsidR="00D25407"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5.1. Демонтированный НТО и находящееся в нем на момент демонтажа имущество согласно описи имущества подлежат возврату владельцу с учетом </w:t>
      </w:r>
    </w:p>
    <w:p w14:paraId="01B3E48C"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xml:space="preserve">его естественного ухудшения, естественной убыли или иного изменения вследствие естественных свойств после возмещения им расходов администрации </w:t>
      </w:r>
      <w:r w:rsidR="004D27B1" w:rsidRPr="00605099">
        <w:rPr>
          <w:rFonts w:ascii="Times New Roman" w:hAnsi="Times New Roman"/>
          <w:sz w:val="28"/>
          <w:szCs w:val="28"/>
        </w:rPr>
        <w:t>городского поселения – город Эртиль Эртильского муниципального района</w:t>
      </w:r>
      <w:r w:rsidRPr="00605099">
        <w:rPr>
          <w:rFonts w:ascii="Times New Roman" w:hAnsi="Times New Roman"/>
          <w:sz w:val="28"/>
          <w:szCs w:val="28"/>
        </w:rPr>
        <w:t>, связанных с мероприятиями по демонтажу, перемещению и хранению НТО.</w:t>
      </w:r>
    </w:p>
    <w:p w14:paraId="6D537B37"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lastRenderedPageBreak/>
        <w:t xml:space="preserve">   </w:t>
      </w:r>
      <w:r w:rsidR="004449DC" w:rsidRPr="00605099">
        <w:rPr>
          <w:rFonts w:ascii="Times New Roman" w:hAnsi="Times New Roman"/>
          <w:sz w:val="28"/>
          <w:szCs w:val="28"/>
        </w:rPr>
        <w:t xml:space="preserve">5.2. Владелец НТО в целях возврата ему находящегося на хранении НТО (его составляющих элементов) и имущества, находившегося в демонтированном НТО (далее - Объект), обращается с заявлением в администрацию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к которому прилагаются следующие документы:</w:t>
      </w:r>
    </w:p>
    <w:p w14:paraId="36AADB34"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1) документ, удостоверяющий личность (в случае, если владельцем Объекта является физическое лицо);</w:t>
      </w:r>
    </w:p>
    <w:p w14:paraId="53A82BC9"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2) документ или нотариально заверенная копия документа, подтверждающего полномочия представителя владельца Объекта (при обращении с заявлением представителя владельца Объекта, в том числе представителя юридического лица);</w:t>
      </w:r>
    </w:p>
    <w:p w14:paraId="75A4AC50"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3) документы или заверенные копии документов, подтверждающие принадлежность Объекта владельцу;</w:t>
      </w:r>
    </w:p>
    <w:p w14:paraId="4973614A"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4) согласие заявителя (уполномоченного представителя) на обработку персональных данных (приложение 6 к настоящему Положению).</w:t>
      </w:r>
    </w:p>
    <w:p w14:paraId="6A6820D5"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Непредставление полного комплекта документов, указанных в данном пункте, является основанием для отказа в принятии заявления.</w:t>
      </w:r>
    </w:p>
    <w:p w14:paraId="37C07A20"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В течение 30 рабочих дней со дня получения заявления и документов, соответствующих требованиям настоящего пункта, администрация </w:t>
      </w:r>
      <w:r w:rsidR="004D27B1" w:rsidRPr="00605099">
        <w:rPr>
          <w:rFonts w:ascii="Times New Roman" w:hAnsi="Times New Roman"/>
          <w:sz w:val="28"/>
          <w:szCs w:val="28"/>
        </w:rPr>
        <w:t xml:space="preserve">городского поселения – город Эртиль Эртильского муниципального района </w:t>
      </w:r>
      <w:r w:rsidR="004449DC" w:rsidRPr="00605099">
        <w:rPr>
          <w:rFonts w:ascii="Times New Roman" w:hAnsi="Times New Roman"/>
          <w:sz w:val="28"/>
          <w:szCs w:val="28"/>
        </w:rPr>
        <w:t xml:space="preserve">вручает или направляет владельцу Объекта уведомление о расходах, понесенных администрацией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в связи с демонтажем, перемещением и хранением Объекта.</w:t>
      </w:r>
    </w:p>
    <w:p w14:paraId="6E19E2EE"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Владелец Объекта в течение 30 календарных дней с даты получения уведомления о расходах, понесенных в связи с демонтажем, перемещением и хранением Объекта, в добровольном порядке возмещает в бюджет </w:t>
      </w:r>
      <w:r w:rsidR="004D27B1" w:rsidRPr="00605099">
        <w:rPr>
          <w:rFonts w:ascii="Times New Roman" w:hAnsi="Times New Roman"/>
          <w:sz w:val="28"/>
          <w:szCs w:val="28"/>
        </w:rPr>
        <w:t xml:space="preserve">городского поселения – город Эртиль Эртильского муниципального района </w:t>
      </w:r>
      <w:r w:rsidR="004449DC" w:rsidRPr="00605099">
        <w:rPr>
          <w:rFonts w:ascii="Times New Roman" w:hAnsi="Times New Roman"/>
          <w:sz w:val="28"/>
          <w:szCs w:val="28"/>
        </w:rPr>
        <w:t>стоимость таких расходов.</w:t>
      </w:r>
    </w:p>
    <w:p w14:paraId="7223C556"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В случае отказа владельцем Объекта от добровольного возмещения расходов, связанных с демонтажем, перемещением и хранением Объекта, расходы взыскиваются в судебном порядке.</w:t>
      </w:r>
    </w:p>
    <w:p w14:paraId="61565E44"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5.3. Администрация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в течение 30 рабочих дней с даты получения от владельца НТО заявления и комплекта документов, указанных в пункте 5.2 настоящего Положения, принимает решение о возврате Объекта либо об отказе в возврате Объекта и информирует владельца о принятом решении.</w:t>
      </w:r>
    </w:p>
    <w:p w14:paraId="496B3171"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5.4. Основаниями для отказа в выдаче Объекта являются непредставление владельцем документов, подтверждающих принадлежность ему НТО, и (или) представление документов, содержащих недостоверные сведения, и (или) невозмещение владельцем расходов администрации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связанных с мероприятиями по демонтажу, перемещению и хранению НТО.</w:t>
      </w:r>
    </w:p>
    <w:p w14:paraId="3054949E"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5.5. В случае принятия администрацией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решения о возврате Объекта владелец Объекта в течение 7 рабочих дней с момента принятия администрацией </w:t>
      </w:r>
      <w:r w:rsidR="004D27B1" w:rsidRPr="00605099">
        <w:rPr>
          <w:rFonts w:ascii="Times New Roman" w:hAnsi="Times New Roman"/>
          <w:sz w:val="28"/>
          <w:szCs w:val="28"/>
        </w:rPr>
        <w:t xml:space="preserve">городского поселения – город Эртиль Эртильского </w:t>
      </w:r>
      <w:r w:rsidR="004D27B1" w:rsidRPr="00605099">
        <w:rPr>
          <w:rFonts w:ascii="Times New Roman" w:hAnsi="Times New Roman"/>
          <w:sz w:val="28"/>
          <w:szCs w:val="28"/>
        </w:rPr>
        <w:lastRenderedPageBreak/>
        <w:t xml:space="preserve">муниципального района </w:t>
      </w:r>
      <w:r w:rsidR="004449DC" w:rsidRPr="00605099">
        <w:rPr>
          <w:rFonts w:ascii="Times New Roman" w:hAnsi="Times New Roman"/>
          <w:sz w:val="28"/>
          <w:szCs w:val="28"/>
        </w:rPr>
        <w:t>решения обязан принять Объект по акту приема-передачи.</w:t>
      </w:r>
    </w:p>
    <w:p w14:paraId="37D63FB3"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5.6. В случае если в течение 3 месяцев с даты передачи Объекта (либо его составляющих элементов и имущества, находившегося в демонтированном Объекте) на хранение администрацией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не принято решение о возврате владельцу Объекта либо если в срок, предусмотренный пунктом 5.5 настоящего Положения, владелец Объекта не принял его по акту приема-передачи, администрация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обращается</w:t>
      </w:r>
      <w:r w:rsidR="004D27B1" w:rsidRPr="00605099">
        <w:rPr>
          <w:rFonts w:ascii="Times New Roman" w:hAnsi="Times New Roman"/>
          <w:sz w:val="28"/>
          <w:szCs w:val="28"/>
        </w:rPr>
        <w:t xml:space="preserve"> </w:t>
      </w:r>
      <w:r w:rsidR="004449DC" w:rsidRPr="00605099">
        <w:rPr>
          <w:rFonts w:ascii="Times New Roman" w:hAnsi="Times New Roman"/>
          <w:sz w:val="28"/>
          <w:szCs w:val="28"/>
        </w:rPr>
        <w:t>в суд с заявлением о признании Объекта бесхозяйным в соответствии с действующим законодательством и утилизации.</w:t>
      </w:r>
    </w:p>
    <w:p w14:paraId="315688C0"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5.7. Вывоз подлежащего утилизации Объекта с площадки временного хранения в специально отведенные места утилизации осуществляется Организацией.</w:t>
      </w:r>
    </w:p>
    <w:p w14:paraId="5FC8F59B"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5.8. Утилизация Объекта осуществляется Организацией, привлекаемой администрацией </w:t>
      </w:r>
      <w:r w:rsidR="004D27B1" w:rsidRPr="00605099">
        <w:rPr>
          <w:rFonts w:ascii="Times New Roman" w:hAnsi="Times New Roman"/>
          <w:sz w:val="28"/>
          <w:szCs w:val="28"/>
        </w:rPr>
        <w:t xml:space="preserve">городского поселения – город Эртиль Эртильского муниципального района </w:t>
      </w:r>
      <w:r w:rsidR="004449DC" w:rsidRPr="00605099">
        <w:rPr>
          <w:rFonts w:ascii="Times New Roman" w:hAnsi="Times New Roman"/>
          <w:sz w:val="28"/>
          <w:szCs w:val="28"/>
        </w:rPr>
        <w:t>в порядке, установленном Федеральным законом от 05.04.2013 № 44-ФЗ «О контрактной системе в сфере закупок товаров, работ, услуг для обеспечения государственных и муниципальных нужд» (далее - пункт утилизации). Пункт утилизации должен удовлетворять следующим требованиям:</w:t>
      </w:r>
    </w:p>
    <w:p w14:paraId="3B831C91"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иметь лицензию на деятельность по сбору, использованию, обезвреживанию, транспортировке, размещению опасных отходов II-IV классов опасности;</w:t>
      </w:r>
    </w:p>
    <w:p w14:paraId="2FEBB7AD" w14:textId="77777777" w:rsidR="00B30362" w:rsidRPr="00605099" w:rsidRDefault="004449DC" w:rsidP="00605099">
      <w:pPr>
        <w:pStyle w:val="af2"/>
        <w:jc w:val="both"/>
        <w:rPr>
          <w:rFonts w:ascii="Times New Roman" w:hAnsi="Times New Roman"/>
          <w:sz w:val="28"/>
          <w:szCs w:val="28"/>
        </w:rPr>
      </w:pPr>
      <w:r w:rsidRPr="00605099">
        <w:rPr>
          <w:rFonts w:ascii="Times New Roman" w:hAnsi="Times New Roman"/>
          <w:sz w:val="28"/>
          <w:szCs w:val="28"/>
        </w:rPr>
        <w:t>- иметь лицензии на заготовку, переработку и реализацию лома черных и цветных металлов либо договоры с предприятиями, обладающими вышеуказанными лицензиями.</w:t>
      </w:r>
    </w:p>
    <w:p w14:paraId="00F228E4"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5.9. Вывоз Объекта на пункт утилизации завершается составлением акта (в 3 экземплярах), подписанного представителями пункта утилизации, администрации </w:t>
      </w:r>
      <w:r w:rsidR="004D27B1" w:rsidRPr="00605099">
        <w:rPr>
          <w:rFonts w:ascii="Times New Roman" w:hAnsi="Times New Roman"/>
          <w:sz w:val="28"/>
          <w:szCs w:val="28"/>
        </w:rPr>
        <w:t xml:space="preserve">городского поселения – город Эртиль Эртильского муниципального района </w:t>
      </w:r>
      <w:r w:rsidR="004449DC" w:rsidRPr="00605099">
        <w:rPr>
          <w:rFonts w:ascii="Times New Roman" w:hAnsi="Times New Roman"/>
          <w:sz w:val="28"/>
          <w:szCs w:val="28"/>
        </w:rPr>
        <w:t>и Организации.</w:t>
      </w:r>
    </w:p>
    <w:p w14:paraId="6517596A"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5.10. Администрация </w:t>
      </w:r>
      <w:r w:rsidR="004D27B1" w:rsidRPr="00605099">
        <w:rPr>
          <w:rFonts w:ascii="Times New Roman" w:hAnsi="Times New Roman"/>
          <w:sz w:val="28"/>
          <w:szCs w:val="28"/>
        </w:rPr>
        <w:t xml:space="preserve">городского поселения – город Эртиль Эртильского муниципального района </w:t>
      </w:r>
      <w:r w:rsidR="004449DC" w:rsidRPr="00605099">
        <w:rPr>
          <w:rFonts w:ascii="Times New Roman" w:hAnsi="Times New Roman"/>
          <w:sz w:val="28"/>
          <w:szCs w:val="28"/>
        </w:rPr>
        <w:t xml:space="preserve">передает пункту утилизации Объект как материалы. Право собственности на результат утилизации и дальнейшей переработки переходит к пункту утилизации после полного перечисления оплаты стоимости переданных материалов в бюджет </w:t>
      </w:r>
      <w:r w:rsidR="004D27B1"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w:t>
      </w:r>
    </w:p>
    <w:p w14:paraId="4BCE2641" w14:textId="77777777" w:rsidR="00B30362" w:rsidRPr="00605099" w:rsidRDefault="00CC2201" w:rsidP="00605099">
      <w:pPr>
        <w:pStyle w:val="af2"/>
        <w:jc w:val="both"/>
        <w:rPr>
          <w:rFonts w:ascii="Times New Roman" w:hAnsi="Times New Roman"/>
          <w:sz w:val="28"/>
          <w:szCs w:val="28"/>
        </w:rPr>
      </w:pPr>
      <w:r>
        <w:rPr>
          <w:rFonts w:ascii="Times New Roman" w:hAnsi="Times New Roman"/>
          <w:sz w:val="28"/>
          <w:szCs w:val="28"/>
        </w:rPr>
        <w:t xml:space="preserve">   </w:t>
      </w:r>
      <w:r w:rsidR="004449DC" w:rsidRPr="00605099">
        <w:rPr>
          <w:rFonts w:ascii="Times New Roman" w:hAnsi="Times New Roman"/>
          <w:sz w:val="28"/>
          <w:szCs w:val="28"/>
        </w:rPr>
        <w:t xml:space="preserve">5.11. Утилизацию Объекта в случае, предусмотренном пунктом 5.6 настоящего Положения, обеспечивает администрация </w:t>
      </w:r>
      <w:r w:rsidR="0035064A"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 xml:space="preserve"> за счет средств бюджета </w:t>
      </w:r>
      <w:r w:rsidR="0035064A" w:rsidRPr="00605099">
        <w:rPr>
          <w:rFonts w:ascii="Times New Roman" w:hAnsi="Times New Roman"/>
          <w:sz w:val="28"/>
          <w:szCs w:val="28"/>
        </w:rPr>
        <w:t>городского поселения – город Эртиль Эртильского муниципального района</w:t>
      </w:r>
      <w:r w:rsidR="004449DC" w:rsidRPr="00605099">
        <w:rPr>
          <w:rFonts w:ascii="Times New Roman" w:hAnsi="Times New Roman"/>
          <w:sz w:val="28"/>
          <w:szCs w:val="28"/>
        </w:rPr>
        <w:t>.</w:t>
      </w:r>
    </w:p>
    <w:p w14:paraId="3E9E5C63" w14:textId="77777777" w:rsidR="00B30362" w:rsidRPr="00605099" w:rsidRDefault="00B30362" w:rsidP="00605099">
      <w:pPr>
        <w:pStyle w:val="af2"/>
        <w:jc w:val="both"/>
        <w:rPr>
          <w:rFonts w:ascii="Times New Roman" w:hAnsi="Times New Roman"/>
          <w:sz w:val="28"/>
          <w:szCs w:val="28"/>
        </w:rPr>
      </w:pPr>
    </w:p>
    <w:p w14:paraId="5C4B1476" w14:textId="77777777" w:rsidR="00B30362" w:rsidRPr="00605099" w:rsidRDefault="00B30362" w:rsidP="00605099">
      <w:pPr>
        <w:pStyle w:val="af2"/>
        <w:jc w:val="both"/>
        <w:rPr>
          <w:rFonts w:ascii="Times New Roman" w:hAnsi="Times New Roman"/>
          <w:sz w:val="28"/>
          <w:szCs w:val="28"/>
        </w:rPr>
      </w:pPr>
    </w:p>
    <w:p w14:paraId="475CCC2E" w14:textId="77777777" w:rsidR="00B30362" w:rsidRPr="00605099" w:rsidRDefault="00B30362" w:rsidP="00605099">
      <w:pPr>
        <w:pStyle w:val="af2"/>
        <w:jc w:val="both"/>
        <w:rPr>
          <w:rFonts w:ascii="Times New Roman" w:hAnsi="Times New Roman"/>
          <w:b/>
          <w:sz w:val="28"/>
          <w:szCs w:val="28"/>
        </w:rPr>
      </w:pPr>
    </w:p>
    <w:p w14:paraId="4E11EE55" w14:textId="77777777" w:rsidR="00B30362" w:rsidRPr="00605099" w:rsidRDefault="00B30362" w:rsidP="00605099">
      <w:pPr>
        <w:pStyle w:val="af2"/>
        <w:jc w:val="both"/>
        <w:rPr>
          <w:rFonts w:ascii="Times New Roman" w:hAnsi="Times New Roman"/>
          <w:b/>
          <w:sz w:val="28"/>
          <w:szCs w:val="28"/>
        </w:rPr>
      </w:pPr>
    </w:p>
    <w:p w14:paraId="20F102C1" w14:textId="77777777" w:rsidR="00D25407" w:rsidRDefault="00D25407"/>
    <w:p w14:paraId="590371B7"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lastRenderedPageBreak/>
        <w:t>Приложение № 1</w:t>
      </w:r>
    </w:p>
    <w:p w14:paraId="742E5DE2"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к Положению о порядке выявления и демонтажа</w:t>
      </w:r>
    </w:p>
    <w:p w14:paraId="31D4903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нестационарных торговых объектов,</w:t>
      </w:r>
    </w:p>
    <w:p w14:paraId="42ADD4E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расположенных на земельных участках,</w:t>
      </w:r>
    </w:p>
    <w:p w14:paraId="21CDF8A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в зданиях, строениях, сооружениях,</w:t>
      </w:r>
    </w:p>
    <w:p w14:paraId="75C95B8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находящихся в муниципальной собственности,</w:t>
      </w:r>
    </w:p>
    <w:p w14:paraId="48CA79EE"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а также на земельных участках,</w:t>
      </w:r>
    </w:p>
    <w:p w14:paraId="1AB47867"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государственная собственность на которые</w:t>
      </w:r>
    </w:p>
    <w:p w14:paraId="187BD233"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 разграничена, находящихся на территории</w:t>
      </w:r>
    </w:p>
    <w:p w14:paraId="613BACA4"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городского поселения</w:t>
      </w:r>
      <w:r w:rsidR="0035064A" w:rsidRPr="0035064A">
        <w:rPr>
          <w:rFonts w:ascii="Times New Roman" w:hAnsi="Times New Roman"/>
          <w:b w:val="0"/>
          <w:sz w:val="24"/>
          <w:szCs w:val="24"/>
        </w:rPr>
        <w:t xml:space="preserve"> – город Эртиль</w:t>
      </w:r>
      <w:r w:rsidRPr="0035064A">
        <w:rPr>
          <w:rFonts w:ascii="Times New Roman" w:hAnsi="Times New Roman"/>
          <w:b w:val="0"/>
          <w:sz w:val="24"/>
          <w:szCs w:val="24"/>
        </w:rPr>
        <w:t xml:space="preserve"> </w:t>
      </w:r>
    </w:p>
    <w:p w14:paraId="495AFFAC" w14:textId="77777777" w:rsidR="00B30362"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Эртильского муниципального</w:t>
      </w:r>
      <w:r w:rsidR="004449DC" w:rsidRPr="0035064A">
        <w:rPr>
          <w:rFonts w:ascii="Times New Roman" w:hAnsi="Times New Roman"/>
          <w:b w:val="0"/>
          <w:sz w:val="24"/>
          <w:szCs w:val="24"/>
        </w:rPr>
        <w:t xml:space="preserve"> района </w:t>
      </w:r>
    </w:p>
    <w:p w14:paraId="430F3922" w14:textId="77777777" w:rsidR="00D25407" w:rsidRDefault="004449DC">
      <w:pPr>
        <w:pStyle w:val="headertexttopleveltextcentertext"/>
        <w:jc w:val="center"/>
        <w:rPr>
          <w:b/>
          <w:sz w:val="28"/>
        </w:rPr>
      </w:pPr>
      <w:r>
        <w:rPr>
          <w:b/>
          <w:sz w:val="28"/>
        </w:rPr>
        <w:t>АКТ О ВЫЯВЛЕНИИ НЕЗАКОННО РАЗМЕЩЕННОГО</w:t>
      </w:r>
    </w:p>
    <w:p w14:paraId="3A0FAA6A" w14:textId="77777777" w:rsidR="00B30362" w:rsidRDefault="004449DC">
      <w:pPr>
        <w:pStyle w:val="headertexttopleveltextcentertext"/>
        <w:jc w:val="center"/>
        <w:rPr>
          <w:b/>
          <w:sz w:val="28"/>
        </w:rPr>
      </w:pPr>
      <w:r>
        <w:rPr>
          <w:b/>
          <w:sz w:val="28"/>
        </w:rPr>
        <w:t xml:space="preserve"> НЕСТАЦИОНАРНОГО ТОРГОВОГО ОБЪЕКТА</w:t>
      </w:r>
    </w:p>
    <w:p w14:paraId="06096EEA" w14:textId="77777777" w:rsidR="00B30362" w:rsidRDefault="004449DC">
      <w:pPr>
        <w:pStyle w:val="unformattexttopleveltext"/>
        <w:jc w:val="both"/>
        <w:rPr>
          <w:sz w:val="28"/>
        </w:rPr>
      </w:pPr>
      <w:r>
        <w:rPr>
          <w:sz w:val="28"/>
        </w:rPr>
        <w:t>с. __________                                                                  "___" __________ 20__ г.</w:t>
      </w:r>
    </w:p>
    <w:p w14:paraId="32F0C8A5" w14:textId="77777777" w:rsidR="00B30362" w:rsidRDefault="004449DC">
      <w:pPr>
        <w:pStyle w:val="unformattexttopleveltext"/>
        <w:jc w:val="both"/>
        <w:rPr>
          <w:sz w:val="28"/>
        </w:rPr>
      </w:pPr>
      <w:r>
        <w:rPr>
          <w:sz w:val="28"/>
        </w:rPr>
        <w:t xml:space="preserve">Представители   администрации </w:t>
      </w:r>
      <w:r w:rsidR="0035064A">
        <w:rPr>
          <w:sz w:val="28"/>
        </w:rPr>
        <w:t>городского поселения – город Эртиль Эртильского муниципального района</w:t>
      </w:r>
      <w:r>
        <w:rPr>
          <w:sz w:val="28"/>
        </w:rPr>
        <w:t xml:space="preserve"> в составе:______________________________</w:t>
      </w:r>
      <w:r w:rsidR="0035064A">
        <w:rPr>
          <w:sz w:val="28"/>
        </w:rPr>
        <w:t>__________________________</w:t>
      </w:r>
      <w:r>
        <w:rPr>
          <w:sz w:val="28"/>
        </w:rPr>
        <w:t xml:space="preserve"> ______________________________________________________________________________________________________________________________________________________________________________________________________</w:t>
      </w:r>
    </w:p>
    <w:p w14:paraId="5A4E4046" w14:textId="77777777" w:rsidR="00B30362" w:rsidRDefault="004449DC">
      <w:pPr>
        <w:pStyle w:val="unformattexttopleveltext"/>
        <w:jc w:val="both"/>
        <w:rPr>
          <w:sz w:val="28"/>
        </w:rPr>
      </w:pPr>
      <w:r>
        <w:rPr>
          <w:sz w:val="28"/>
        </w:rPr>
        <w:t>составили настоящий акт о том, что по адресу: __________________________________________________________________</w:t>
      </w:r>
    </w:p>
    <w:p w14:paraId="0704B193" w14:textId="77777777" w:rsidR="00B30362" w:rsidRDefault="004449DC">
      <w:pPr>
        <w:pStyle w:val="unformattexttopleveltext"/>
        <w:jc w:val="both"/>
        <w:rPr>
          <w:sz w:val="28"/>
        </w:rPr>
      </w:pPr>
      <w:r>
        <w:rPr>
          <w:sz w:val="28"/>
        </w:rPr>
        <w:t>__________________________________________________________________</w:t>
      </w:r>
    </w:p>
    <w:p w14:paraId="5A1CF658" w14:textId="77777777" w:rsidR="00B30362" w:rsidRPr="00D25407" w:rsidRDefault="004449DC">
      <w:pPr>
        <w:pStyle w:val="unformattexttopleveltext"/>
        <w:jc w:val="center"/>
        <w:rPr>
          <w:szCs w:val="24"/>
        </w:rPr>
      </w:pPr>
      <w:r w:rsidRPr="00D25407">
        <w:rPr>
          <w:szCs w:val="24"/>
        </w:rPr>
        <w:t>(указывается адрес объекта либо привязка к близлежащим объектам капитального строительства, земельным участкам, имеющим адресную привязку)</w:t>
      </w:r>
    </w:p>
    <w:p w14:paraId="242372AD" w14:textId="77777777" w:rsidR="00B30362" w:rsidRDefault="004449DC">
      <w:pPr>
        <w:pStyle w:val="unformattexttopleveltext"/>
        <w:jc w:val="both"/>
        <w:rPr>
          <w:sz w:val="28"/>
        </w:rPr>
      </w:pPr>
      <w:r>
        <w:rPr>
          <w:sz w:val="28"/>
        </w:rPr>
        <w:t>расположен нестационарный торговый объект, предназначенный для: ______________________________________________________________</w:t>
      </w:r>
    </w:p>
    <w:p w14:paraId="7EF30F1E" w14:textId="77777777" w:rsidR="00B30362" w:rsidRDefault="004449DC">
      <w:pPr>
        <w:pStyle w:val="unformattexttopleveltext"/>
        <w:jc w:val="both"/>
        <w:rPr>
          <w:sz w:val="28"/>
        </w:rPr>
      </w:pPr>
      <w:r>
        <w:rPr>
          <w:sz w:val="28"/>
        </w:rPr>
        <w:t>__________________________________________________________________</w:t>
      </w:r>
    </w:p>
    <w:p w14:paraId="4D97DB8C" w14:textId="77777777" w:rsidR="00B30362" w:rsidRDefault="004449DC">
      <w:pPr>
        <w:pStyle w:val="unformattexttopleveltext"/>
        <w:jc w:val="both"/>
        <w:rPr>
          <w:sz w:val="28"/>
        </w:rPr>
      </w:pPr>
      <w:r>
        <w:rPr>
          <w:sz w:val="28"/>
        </w:rPr>
        <w:t>Описание нестационарного торгового объекта __________________________________________________________________</w:t>
      </w:r>
    </w:p>
    <w:p w14:paraId="55CE6831" w14:textId="77777777" w:rsidR="00B30362" w:rsidRDefault="004449DC">
      <w:pPr>
        <w:pStyle w:val="unformattexttopleveltext"/>
        <w:jc w:val="both"/>
        <w:rPr>
          <w:sz w:val="28"/>
        </w:rPr>
      </w:pPr>
      <w:r>
        <w:rPr>
          <w:sz w:val="28"/>
        </w:rPr>
        <w:t>__________________________________________________________________</w:t>
      </w:r>
    </w:p>
    <w:p w14:paraId="6A8013F0" w14:textId="77777777" w:rsidR="00B30362" w:rsidRPr="00D25407" w:rsidRDefault="004449DC">
      <w:pPr>
        <w:pStyle w:val="unformattexttopleveltext"/>
        <w:jc w:val="center"/>
        <w:rPr>
          <w:szCs w:val="24"/>
        </w:rPr>
      </w:pPr>
      <w:r w:rsidRPr="00D25407">
        <w:rPr>
          <w:szCs w:val="24"/>
        </w:rPr>
        <w:t>(указываются вид и полное описание: строительный материал,</w:t>
      </w:r>
    </w:p>
    <w:p w14:paraId="4E89CCDB" w14:textId="77777777" w:rsidR="00B30362" w:rsidRPr="00D25407" w:rsidRDefault="004449DC">
      <w:pPr>
        <w:pStyle w:val="unformattexttopleveltext"/>
        <w:jc w:val="center"/>
        <w:rPr>
          <w:szCs w:val="24"/>
        </w:rPr>
      </w:pPr>
      <w:r w:rsidRPr="00D25407">
        <w:rPr>
          <w:szCs w:val="24"/>
        </w:rPr>
        <w:t>цвет, размер и т.д.)</w:t>
      </w:r>
    </w:p>
    <w:p w14:paraId="1784D244" w14:textId="77777777" w:rsidR="00B30362" w:rsidRDefault="004449DC">
      <w:pPr>
        <w:pStyle w:val="unformattexttopleveltext"/>
        <w:jc w:val="both"/>
        <w:rPr>
          <w:sz w:val="28"/>
        </w:rPr>
      </w:pPr>
      <w:r>
        <w:rPr>
          <w:sz w:val="28"/>
        </w:rPr>
        <w:t xml:space="preserve">К акту прилагаются: план размещения нестационарного торгового объекта и </w:t>
      </w:r>
    </w:p>
    <w:p w14:paraId="5D8332F9" w14:textId="77777777" w:rsidR="00B30362" w:rsidRDefault="004449DC">
      <w:pPr>
        <w:pStyle w:val="unformattexttopleveltext"/>
        <w:jc w:val="both"/>
        <w:rPr>
          <w:sz w:val="28"/>
        </w:rPr>
      </w:pPr>
      <w:r>
        <w:rPr>
          <w:sz w:val="28"/>
        </w:rPr>
        <w:t>фото.</w:t>
      </w:r>
    </w:p>
    <w:p w14:paraId="0D47641C" w14:textId="77777777" w:rsidR="00B30362" w:rsidRDefault="004449DC">
      <w:pPr>
        <w:pStyle w:val="unformattexttopleveltext"/>
        <w:jc w:val="both"/>
        <w:rPr>
          <w:sz w:val="28"/>
        </w:rPr>
      </w:pPr>
      <w:r>
        <w:rPr>
          <w:sz w:val="28"/>
        </w:rPr>
        <w:t>Ф.И.О. и подписи представителей:</w:t>
      </w:r>
    </w:p>
    <w:p w14:paraId="06D83DF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lastRenderedPageBreak/>
        <w:t>Приложение № 2</w:t>
      </w:r>
    </w:p>
    <w:p w14:paraId="30CF1F7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к Положению о порядке выявления и демонтажа</w:t>
      </w:r>
    </w:p>
    <w:p w14:paraId="14F75BD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нестационарных торговых объектов,</w:t>
      </w:r>
    </w:p>
    <w:p w14:paraId="708C379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расположенных на земельных участках,</w:t>
      </w:r>
    </w:p>
    <w:p w14:paraId="4E3DF49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в зданиях, строениях, сооружениях,</w:t>
      </w:r>
    </w:p>
    <w:p w14:paraId="39DE6455"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находящихся в муниципальной собственности,</w:t>
      </w:r>
    </w:p>
    <w:p w14:paraId="23BBF24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а также на земельных участках,</w:t>
      </w:r>
    </w:p>
    <w:p w14:paraId="7C4AB973"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государственная собственность на которые</w:t>
      </w:r>
    </w:p>
    <w:p w14:paraId="59B9764C"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 разграничена, находящихся на территории</w:t>
      </w:r>
    </w:p>
    <w:p w14:paraId="3AFC35D3"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городского поселения – город Эртиль </w:t>
      </w:r>
    </w:p>
    <w:p w14:paraId="78A9AEEC"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Эртильского муниципального района </w:t>
      </w:r>
    </w:p>
    <w:p w14:paraId="20A89AAF" w14:textId="77777777" w:rsidR="00B30362" w:rsidRDefault="004449DC">
      <w:pPr>
        <w:pStyle w:val="headertexttopleveltextcentertext"/>
        <w:jc w:val="center"/>
        <w:rPr>
          <w:b/>
          <w:sz w:val="28"/>
        </w:rPr>
      </w:pPr>
      <w:r>
        <w:rPr>
          <w:b/>
          <w:sz w:val="28"/>
        </w:rPr>
        <w:t>ИЗВЕЩЕНИЕ О ДЕМОНТАЖЕ</w:t>
      </w:r>
    </w:p>
    <w:p w14:paraId="7F42E44B" w14:textId="77777777" w:rsid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с.__________                                                               "___" __________ 20__ г.</w:t>
      </w:r>
      <w:r w:rsidRPr="00605099">
        <w:rPr>
          <w:rFonts w:ascii="Times New Roman" w:hAnsi="Times New Roman"/>
          <w:sz w:val="24"/>
          <w:szCs w:val="24"/>
          <w:highlight w:val="yellow"/>
        </w:rPr>
        <w:br/>
      </w:r>
    </w:p>
    <w:p w14:paraId="443CFE57" w14:textId="77777777" w:rsidR="00B30362" w:rsidRP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 xml:space="preserve">В соответствии с постановлением администрации </w:t>
      </w:r>
      <w:r w:rsidR="0035064A" w:rsidRPr="00605099">
        <w:rPr>
          <w:rFonts w:ascii="Times New Roman" w:hAnsi="Times New Roman"/>
          <w:sz w:val="24"/>
          <w:szCs w:val="24"/>
        </w:rPr>
        <w:t xml:space="preserve">городского поселения – город Эртиль Эртильского муниципального района </w:t>
      </w:r>
      <w:r w:rsidRPr="00605099">
        <w:rPr>
          <w:rFonts w:ascii="Times New Roman" w:hAnsi="Times New Roman"/>
          <w:sz w:val="24"/>
          <w:szCs w:val="24"/>
        </w:rPr>
        <w:t xml:space="preserve">от _____________ № __________ "Об утверждении Положения о порядке выявления и демонтажа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w:t>
      </w:r>
      <w:r w:rsidR="0035064A" w:rsidRPr="00605099">
        <w:rPr>
          <w:rFonts w:ascii="Times New Roman" w:hAnsi="Times New Roman"/>
          <w:sz w:val="24"/>
          <w:szCs w:val="24"/>
        </w:rPr>
        <w:t xml:space="preserve">городского поселения – город Эртиль Эртильского муниципального района </w:t>
      </w:r>
      <w:r w:rsidRPr="00605099">
        <w:rPr>
          <w:rFonts w:ascii="Times New Roman" w:hAnsi="Times New Roman"/>
          <w:sz w:val="24"/>
          <w:szCs w:val="24"/>
        </w:rPr>
        <w:t xml:space="preserve">" на основании решения Комиссии по проведению мероприятий, связанных с выявлением и демонтажем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w:t>
      </w:r>
      <w:r w:rsidR="0035064A" w:rsidRPr="00605099">
        <w:rPr>
          <w:rFonts w:ascii="Times New Roman" w:hAnsi="Times New Roman"/>
          <w:sz w:val="24"/>
          <w:szCs w:val="24"/>
        </w:rPr>
        <w:t>городского поселения – город Эртиль Эртильского муниципального района</w:t>
      </w:r>
      <w:r w:rsidRPr="00605099">
        <w:rPr>
          <w:rFonts w:ascii="Times New Roman" w:hAnsi="Times New Roman"/>
          <w:sz w:val="24"/>
          <w:szCs w:val="24"/>
        </w:rPr>
        <w:t>, от _____________ № ________ о демонтаже нестационарного торгового объекта владельцу нестационарного торгового объекта в срок до _________________ необходимо добровольно демонтировать ____________________________________________________</w:t>
      </w:r>
      <w:r w:rsidR="00605099">
        <w:rPr>
          <w:rFonts w:ascii="Times New Roman" w:hAnsi="Times New Roman"/>
          <w:sz w:val="24"/>
          <w:szCs w:val="24"/>
        </w:rPr>
        <w:t>________________________</w:t>
      </w:r>
    </w:p>
    <w:p w14:paraId="72F63B6D" w14:textId="77777777" w:rsidR="00B30362" w:rsidRPr="00605099" w:rsidRDefault="004449DC" w:rsidP="00605099">
      <w:pPr>
        <w:pStyle w:val="af2"/>
        <w:jc w:val="center"/>
        <w:rPr>
          <w:rFonts w:ascii="Times New Roman" w:hAnsi="Times New Roman"/>
          <w:sz w:val="24"/>
          <w:szCs w:val="24"/>
        </w:rPr>
      </w:pPr>
      <w:r w:rsidRPr="00605099">
        <w:rPr>
          <w:rFonts w:ascii="Times New Roman" w:hAnsi="Times New Roman"/>
          <w:sz w:val="24"/>
          <w:szCs w:val="24"/>
        </w:rPr>
        <w:t>(указывается вид объекта)</w:t>
      </w:r>
    </w:p>
    <w:p w14:paraId="6B52AD0C" w14:textId="77777777" w:rsidR="00B30362" w:rsidRP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размещенный по адресу_____________________________________________</w:t>
      </w:r>
      <w:r w:rsidR="00605099">
        <w:rPr>
          <w:rFonts w:ascii="Times New Roman" w:hAnsi="Times New Roman"/>
          <w:sz w:val="24"/>
          <w:szCs w:val="24"/>
        </w:rPr>
        <w:t>__________</w:t>
      </w:r>
    </w:p>
    <w:p w14:paraId="5DC5874A" w14:textId="77777777" w:rsid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__________________________________________________________________</w:t>
      </w:r>
      <w:r w:rsidR="00605099">
        <w:rPr>
          <w:rFonts w:ascii="Times New Roman" w:hAnsi="Times New Roman"/>
          <w:sz w:val="24"/>
          <w:szCs w:val="24"/>
        </w:rPr>
        <w:t>__________</w:t>
      </w:r>
      <w:r w:rsidRPr="00605099">
        <w:rPr>
          <w:rFonts w:ascii="Times New Roman" w:hAnsi="Times New Roman"/>
          <w:sz w:val="24"/>
          <w:szCs w:val="24"/>
        </w:rPr>
        <w:t xml:space="preserve"> </w:t>
      </w:r>
    </w:p>
    <w:p w14:paraId="7DE40B4E" w14:textId="77777777" w:rsidR="00B30362" w:rsidRPr="00605099" w:rsidRDefault="004449DC" w:rsidP="00605099">
      <w:pPr>
        <w:pStyle w:val="af2"/>
        <w:jc w:val="center"/>
        <w:rPr>
          <w:rFonts w:ascii="Times New Roman" w:hAnsi="Times New Roman"/>
          <w:sz w:val="24"/>
          <w:szCs w:val="24"/>
        </w:rPr>
      </w:pPr>
      <w:r w:rsidRPr="00605099">
        <w:rPr>
          <w:rFonts w:ascii="Times New Roman" w:hAnsi="Times New Roman"/>
          <w:sz w:val="24"/>
          <w:szCs w:val="24"/>
        </w:rPr>
        <w:t>(указывается адрес либо привязка к близлежащим объектам капитального строительства, земельным участкам)</w:t>
      </w:r>
    </w:p>
    <w:p w14:paraId="30929EFB" w14:textId="77777777" w:rsidR="00B30362" w:rsidRP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В случае невыполнения требования о демонтаже в указанный срок, нестационарный торговый объект будет демонтирован в принудительном порядке и вывезен на место временного хранения:</w:t>
      </w:r>
    </w:p>
    <w:p w14:paraId="03E9CF8A" w14:textId="77777777" w:rsidR="00B30362" w:rsidRP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__________________________________________________________________</w:t>
      </w:r>
    </w:p>
    <w:p w14:paraId="3BCB9821" w14:textId="77777777" w:rsidR="00B30362" w:rsidRPr="00605099" w:rsidRDefault="004449DC" w:rsidP="00605099">
      <w:pPr>
        <w:pStyle w:val="af2"/>
        <w:jc w:val="center"/>
        <w:rPr>
          <w:rFonts w:ascii="Times New Roman" w:hAnsi="Times New Roman"/>
          <w:sz w:val="24"/>
          <w:szCs w:val="24"/>
        </w:rPr>
      </w:pPr>
      <w:r w:rsidRPr="00605099">
        <w:rPr>
          <w:rFonts w:ascii="Times New Roman" w:hAnsi="Times New Roman"/>
          <w:sz w:val="24"/>
          <w:szCs w:val="24"/>
        </w:rPr>
        <w:t>(указывается адрес)</w:t>
      </w:r>
    </w:p>
    <w:p w14:paraId="0C981045" w14:textId="77777777" w:rsidR="00B30362" w:rsidRPr="00605099" w:rsidRDefault="00605099" w:rsidP="00605099">
      <w:pPr>
        <w:pStyle w:val="af2"/>
        <w:jc w:val="both"/>
        <w:rPr>
          <w:rFonts w:ascii="Times New Roman" w:hAnsi="Times New Roman"/>
          <w:sz w:val="24"/>
          <w:szCs w:val="24"/>
        </w:rPr>
      </w:pPr>
      <w:r>
        <w:rPr>
          <w:rFonts w:ascii="Times New Roman" w:hAnsi="Times New Roman"/>
          <w:sz w:val="24"/>
          <w:szCs w:val="24"/>
        </w:rPr>
        <w:t xml:space="preserve">   </w:t>
      </w:r>
      <w:r w:rsidR="004449DC" w:rsidRPr="00605099">
        <w:rPr>
          <w:rFonts w:ascii="Times New Roman" w:hAnsi="Times New Roman"/>
          <w:sz w:val="24"/>
          <w:szCs w:val="24"/>
        </w:rPr>
        <w:t>Возврат владельцу нестационарного торгового объекта и находящегося в нем имущества производится в течение срока хранения (3 месяца) на основании письменного обращения и документов, подтверждающих владение нестационарным торговым объектом.</w:t>
      </w:r>
    </w:p>
    <w:p w14:paraId="40B4D838" w14:textId="77777777" w:rsidR="00B30362" w:rsidRPr="00605099" w:rsidRDefault="00605099" w:rsidP="00605099">
      <w:pPr>
        <w:pStyle w:val="af2"/>
        <w:jc w:val="both"/>
        <w:rPr>
          <w:rFonts w:ascii="Times New Roman" w:hAnsi="Times New Roman"/>
          <w:sz w:val="24"/>
          <w:szCs w:val="24"/>
        </w:rPr>
      </w:pPr>
      <w:r>
        <w:rPr>
          <w:rFonts w:ascii="Times New Roman" w:hAnsi="Times New Roman"/>
          <w:sz w:val="24"/>
          <w:szCs w:val="24"/>
        </w:rPr>
        <w:t xml:space="preserve">   </w:t>
      </w:r>
      <w:r w:rsidR="004449DC" w:rsidRPr="00605099">
        <w:rPr>
          <w:rFonts w:ascii="Times New Roman" w:hAnsi="Times New Roman"/>
          <w:sz w:val="24"/>
          <w:szCs w:val="24"/>
        </w:rPr>
        <w:t>Невостребованный нестационарный торговый объект и находящееся в нем имущество подлежат утилизации по истечению срока хранения.</w:t>
      </w:r>
    </w:p>
    <w:p w14:paraId="74D7BC2D" w14:textId="77777777" w:rsidR="00B30362" w:rsidRPr="00605099" w:rsidRDefault="00605099" w:rsidP="00605099">
      <w:pPr>
        <w:pStyle w:val="af2"/>
        <w:jc w:val="both"/>
        <w:rPr>
          <w:rFonts w:ascii="Times New Roman" w:hAnsi="Times New Roman"/>
          <w:sz w:val="24"/>
          <w:szCs w:val="24"/>
        </w:rPr>
      </w:pPr>
      <w:r>
        <w:rPr>
          <w:rFonts w:ascii="Times New Roman" w:hAnsi="Times New Roman"/>
          <w:sz w:val="24"/>
          <w:szCs w:val="24"/>
        </w:rPr>
        <w:t xml:space="preserve">   </w:t>
      </w:r>
      <w:r w:rsidR="004449DC" w:rsidRPr="00605099">
        <w:rPr>
          <w:rFonts w:ascii="Times New Roman" w:hAnsi="Times New Roman"/>
          <w:sz w:val="24"/>
          <w:szCs w:val="24"/>
        </w:rPr>
        <w:t xml:space="preserve">По всем возникающим вопросам обращаться в администрацию </w:t>
      </w:r>
      <w:r w:rsidR="0035064A" w:rsidRPr="00605099">
        <w:rPr>
          <w:rFonts w:ascii="Times New Roman" w:hAnsi="Times New Roman"/>
          <w:sz w:val="24"/>
          <w:szCs w:val="24"/>
        </w:rPr>
        <w:t xml:space="preserve">городского поселения – город Эртиль Эртильского муниципального района </w:t>
      </w:r>
      <w:r w:rsidR="004449DC" w:rsidRPr="00605099">
        <w:rPr>
          <w:rFonts w:ascii="Times New Roman" w:hAnsi="Times New Roman"/>
          <w:sz w:val="24"/>
          <w:szCs w:val="24"/>
        </w:rPr>
        <w:t>по номеру телефона 8 (473</w:t>
      </w:r>
      <w:r w:rsidR="0035064A" w:rsidRPr="00605099">
        <w:rPr>
          <w:rFonts w:ascii="Times New Roman" w:hAnsi="Times New Roman"/>
          <w:sz w:val="24"/>
          <w:szCs w:val="24"/>
        </w:rPr>
        <w:t>45</w:t>
      </w:r>
      <w:r w:rsidR="004449DC" w:rsidRPr="00605099">
        <w:rPr>
          <w:rFonts w:ascii="Times New Roman" w:hAnsi="Times New Roman"/>
          <w:sz w:val="24"/>
          <w:szCs w:val="24"/>
        </w:rPr>
        <w:t xml:space="preserve">) </w:t>
      </w:r>
      <w:r w:rsidR="0035064A" w:rsidRPr="00605099">
        <w:rPr>
          <w:rFonts w:ascii="Times New Roman" w:hAnsi="Times New Roman"/>
          <w:sz w:val="24"/>
          <w:szCs w:val="24"/>
        </w:rPr>
        <w:t>2</w:t>
      </w:r>
      <w:r w:rsidR="004449DC" w:rsidRPr="00605099">
        <w:rPr>
          <w:rFonts w:ascii="Times New Roman" w:hAnsi="Times New Roman"/>
          <w:sz w:val="24"/>
          <w:szCs w:val="24"/>
        </w:rPr>
        <w:t>-</w:t>
      </w:r>
      <w:r w:rsidR="0035064A" w:rsidRPr="00605099">
        <w:rPr>
          <w:rFonts w:ascii="Times New Roman" w:hAnsi="Times New Roman"/>
          <w:sz w:val="24"/>
          <w:szCs w:val="24"/>
        </w:rPr>
        <w:t>31</w:t>
      </w:r>
      <w:r w:rsidR="004449DC" w:rsidRPr="00605099">
        <w:rPr>
          <w:rFonts w:ascii="Times New Roman" w:hAnsi="Times New Roman"/>
          <w:sz w:val="24"/>
          <w:szCs w:val="24"/>
        </w:rPr>
        <w:t>-</w:t>
      </w:r>
      <w:r w:rsidR="0035064A" w:rsidRPr="00605099">
        <w:rPr>
          <w:rFonts w:ascii="Times New Roman" w:hAnsi="Times New Roman"/>
          <w:sz w:val="24"/>
          <w:szCs w:val="24"/>
        </w:rPr>
        <w:t>20</w:t>
      </w:r>
      <w:r w:rsidR="004449DC" w:rsidRPr="00605099">
        <w:rPr>
          <w:rFonts w:ascii="Times New Roman" w:hAnsi="Times New Roman"/>
          <w:sz w:val="24"/>
          <w:szCs w:val="24"/>
        </w:rPr>
        <w:t>, факс 8 (473</w:t>
      </w:r>
      <w:r w:rsidR="0035064A" w:rsidRPr="00605099">
        <w:rPr>
          <w:rFonts w:ascii="Times New Roman" w:hAnsi="Times New Roman"/>
          <w:sz w:val="24"/>
          <w:szCs w:val="24"/>
        </w:rPr>
        <w:t>45</w:t>
      </w:r>
      <w:r w:rsidR="004449DC" w:rsidRPr="00605099">
        <w:rPr>
          <w:rFonts w:ascii="Times New Roman" w:hAnsi="Times New Roman"/>
          <w:sz w:val="24"/>
          <w:szCs w:val="24"/>
        </w:rPr>
        <w:t xml:space="preserve">) </w:t>
      </w:r>
      <w:r w:rsidR="0035064A" w:rsidRPr="00605099">
        <w:rPr>
          <w:rFonts w:ascii="Times New Roman" w:hAnsi="Times New Roman"/>
          <w:sz w:val="24"/>
          <w:szCs w:val="24"/>
        </w:rPr>
        <w:t>2</w:t>
      </w:r>
      <w:r w:rsidR="004449DC" w:rsidRPr="00605099">
        <w:rPr>
          <w:rFonts w:ascii="Times New Roman" w:hAnsi="Times New Roman"/>
          <w:sz w:val="24"/>
          <w:szCs w:val="24"/>
        </w:rPr>
        <w:t>-</w:t>
      </w:r>
      <w:r w:rsidR="0035064A" w:rsidRPr="00605099">
        <w:rPr>
          <w:rFonts w:ascii="Times New Roman" w:hAnsi="Times New Roman"/>
          <w:sz w:val="24"/>
          <w:szCs w:val="24"/>
        </w:rPr>
        <w:t>31</w:t>
      </w:r>
      <w:r w:rsidR="004449DC" w:rsidRPr="00605099">
        <w:rPr>
          <w:rFonts w:ascii="Times New Roman" w:hAnsi="Times New Roman"/>
          <w:sz w:val="24"/>
          <w:szCs w:val="24"/>
        </w:rPr>
        <w:t>-</w:t>
      </w:r>
      <w:r w:rsidR="0035064A" w:rsidRPr="00605099">
        <w:rPr>
          <w:rFonts w:ascii="Times New Roman" w:hAnsi="Times New Roman"/>
          <w:sz w:val="24"/>
          <w:szCs w:val="24"/>
        </w:rPr>
        <w:t>20</w:t>
      </w:r>
      <w:r w:rsidR="004449DC" w:rsidRPr="00605099">
        <w:rPr>
          <w:rFonts w:ascii="Times New Roman" w:hAnsi="Times New Roman"/>
          <w:sz w:val="24"/>
          <w:szCs w:val="24"/>
        </w:rPr>
        <w:t>.</w:t>
      </w:r>
    </w:p>
    <w:p w14:paraId="135AF067" w14:textId="77777777" w:rsidR="00B30362" w:rsidRPr="00605099" w:rsidRDefault="00B30362" w:rsidP="00605099">
      <w:pPr>
        <w:pStyle w:val="af2"/>
        <w:jc w:val="both"/>
        <w:rPr>
          <w:rFonts w:ascii="Times New Roman" w:hAnsi="Times New Roman"/>
          <w:b/>
          <w:sz w:val="24"/>
          <w:szCs w:val="24"/>
        </w:rPr>
      </w:pPr>
    </w:p>
    <w:p w14:paraId="22C5622E" w14:textId="77777777" w:rsidR="00B30362" w:rsidRPr="00605099" w:rsidRDefault="00B30362" w:rsidP="00605099">
      <w:pPr>
        <w:pStyle w:val="af2"/>
        <w:jc w:val="both"/>
        <w:rPr>
          <w:rFonts w:ascii="Times New Roman" w:hAnsi="Times New Roman"/>
          <w:b/>
          <w:sz w:val="24"/>
          <w:szCs w:val="24"/>
        </w:rPr>
      </w:pPr>
    </w:p>
    <w:p w14:paraId="0954527C" w14:textId="77777777" w:rsidR="00B30362" w:rsidRPr="00605099" w:rsidRDefault="004449DC" w:rsidP="00605099">
      <w:pPr>
        <w:pStyle w:val="af2"/>
        <w:jc w:val="both"/>
        <w:rPr>
          <w:rFonts w:ascii="Times New Roman" w:hAnsi="Times New Roman"/>
          <w:sz w:val="24"/>
          <w:szCs w:val="24"/>
        </w:rPr>
      </w:pPr>
      <w:r w:rsidRPr="00605099">
        <w:rPr>
          <w:rFonts w:ascii="Times New Roman" w:hAnsi="Times New Roman"/>
          <w:sz w:val="24"/>
          <w:szCs w:val="24"/>
        </w:rPr>
        <w:t>Ф.И.О. и подписи членов Комиссии:</w:t>
      </w:r>
    </w:p>
    <w:p w14:paraId="02ED1560" w14:textId="77777777" w:rsidR="00B30362" w:rsidRPr="00605099" w:rsidRDefault="00B30362" w:rsidP="00605099">
      <w:pPr>
        <w:pStyle w:val="af2"/>
        <w:jc w:val="both"/>
        <w:rPr>
          <w:rFonts w:ascii="Times New Roman" w:hAnsi="Times New Roman"/>
          <w:sz w:val="24"/>
          <w:szCs w:val="24"/>
        </w:rPr>
      </w:pPr>
    </w:p>
    <w:p w14:paraId="5C59AB70" w14:textId="77777777" w:rsidR="00B30362" w:rsidRPr="00605099" w:rsidRDefault="00B30362" w:rsidP="00605099">
      <w:pPr>
        <w:pStyle w:val="af2"/>
        <w:jc w:val="both"/>
        <w:rPr>
          <w:rFonts w:ascii="Times New Roman" w:hAnsi="Times New Roman"/>
          <w:sz w:val="24"/>
          <w:szCs w:val="24"/>
        </w:rPr>
      </w:pPr>
    </w:p>
    <w:p w14:paraId="7712BDEE"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lastRenderedPageBreak/>
        <w:t>Приложение № 3</w:t>
      </w:r>
    </w:p>
    <w:p w14:paraId="250D46ED"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к Положению о порядке выявления и демонтажа</w:t>
      </w:r>
    </w:p>
    <w:p w14:paraId="0966C87E"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нестационарных торговых объектов,</w:t>
      </w:r>
    </w:p>
    <w:p w14:paraId="47264DC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расположенных на земельных участках,</w:t>
      </w:r>
    </w:p>
    <w:p w14:paraId="2383D558"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в зданиях, строениях, сооружениях,</w:t>
      </w:r>
    </w:p>
    <w:p w14:paraId="139C4DF7"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находящихся в муниципальной собственности,</w:t>
      </w:r>
    </w:p>
    <w:p w14:paraId="6E67AAA9"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а также на земельных участках,</w:t>
      </w:r>
    </w:p>
    <w:p w14:paraId="1A0AFC80"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государственная собственность на которые</w:t>
      </w:r>
    </w:p>
    <w:p w14:paraId="32856B94"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 разграничена, находящихся на территории</w:t>
      </w:r>
    </w:p>
    <w:p w14:paraId="437CE5A1"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городского поселения – город Эртиль </w:t>
      </w:r>
    </w:p>
    <w:p w14:paraId="29823BAA"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Эртильского муниципального района </w:t>
      </w:r>
    </w:p>
    <w:p w14:paraId="0437AB00" w14:textId="77777777" w:rsidR="00B30362" w:rsidRDefault="00B30362">
      <w:pPr>
        <w:pStyle w:val="unformattexttopleveltext"/>
        <w:jc w:val="both"/>
        <w:rPr>
          <w:sz w:val="28"/>
          <w:highlight w:val="yellow"/>
        </w:rPr>
      </w:pPr>
    </w:p>
    <w:p w14:paraId="66A7C1FD" w14:textId="77777777" w:rsidR="00B30362" w:rsidRDefault="00B30362">
      <w:pPr>
        <w:pStyle w:val="unformattexttopleveltext"/>
        <w:jc w:val="both"/>
        <w:rPr>
          <w:sz w:val="28"/>
          <w:highlight w:val="yellow"/>
        </w:rPr>
      </w:pPr>
    </w:p>
    <w:p w14:paraId="4CCA0072" w14:textId="77777777" w:rsidR="00B30362" w:rsidRDefault="004449DC">
      <w:pPr>
        <w:pStyle w:val="headertexttopleveltextcentertext"/>
        <w:jc w:val="center"/>
        <w:rPr>
          <w:b/>
          <w:sz w:val="28"/>
        </w:rPr>
      </w:pPr>
      <w:r>
        <w:rPr>
          <w:b/>
          <w:sz w:val="28"/>
        </w:rPr>
        <w:t>АКТ О РАЗМЕЩЕНИИ ИЗВЕЩЕНИЯ</w:t>
      </w:r>
    </w:p>
    <w:p w14:paraId="7C7FE0B7" w14:textId="77777777" w:rsidR="00B30362" w:rsidRDefault="004449DC">
      <w:pPr>
        <w:pStyle w:val="unformattexttopleveltext"/>
        <w:jc w:val="both"/>
        <w:rPr>
          <w:sz w:val="28"/>
        </w:rPr>
      </w:pPr>
      <w:r>
        <w:rPr>
          <w:sz w:val="28"/>
        </w:rPr>
        <w:br/>
        <w:t>с. __________                                                                  "___" __________ 20__ г.</w:t>
      </w:r>
    </w:p>
    <w:p w14:paraId="50DCBB60" w14:textId="77777777" w:rsidR="00B30362" w:rsidRDefault="004449DC">
      <w:pPr>
        <w:pStyle w:val="unformattexttopleveltext"/>
        <w:jc w:val="both"/>
        <w:rPr>
          <w:sz w:val="28"/>
        </w:rPr>
      </w:pPr>
      <w:r>
        <w:rPr>
          <w:sz w:val="28"/>
        </w:rPr>
        <w:br/>
        <w:t>Настоящий акт составлен о том, что на нестационарном торговом объекте по адресу:</w:t>
      </w:r>
    </w:p>
    <w:p w14:paraId="3F0D251F" w14:textId="77777777" w:rsidR="00B30362" w:rsidRDefault="004449DC">
      <w:pPr>
        <w:pStyle w:val="unformattexttopleveltext"/>
        <w:jc w:val="both"/>
        <w:rPr>
          <w:sz w:val="28"/>
        </w:rPr>
      </w:pPr>
      <w:r>
        <w:rPr>
          <w:sz w:val="28"/>
        </w:rPr>
        <w:t>__________________________________________________________________</w:t>
      </w:r>
    </w:p>
    <w:p w14:paraId="7655E888" w14:textId="77777777" w:rsidR="00B30362" w:rsidRDefault="004449DC">
      <w:pPr>
        <w:pStyle w:val="unformattexttopleveltext"/>
        <w:jc w:val="both"/>
        <w:rPr>
          <w:sz w:val="28"/>
        </w:rPr>
      </w:pPr>
      <w:r>
        <w:rPr>
          <w:sz w:val="28"/>
        </w:rPr>
        <w:t>__________________________________________________________________</w:t>
      </w:r>
    </w:p>
    <w:p w14:paraId="58C6942E" w14:textId="77777777" w:rsidR="00B30362" w:rsidRDefault="004449DC">
      <w:pPr>
        <w:pStyle w:val="unformattexttopleveltext"/>
        <w:jc w:val="both"/>
        <w:rPr>
          <w:sz w:val="28"/>
        </w:rPr>
      </w:pPr>
      <w:r>
        <w:rPr>
          <w:sz w:val="28"/>
        </w:rPr>
        <w:t>__________________________________________________________________</w:t>
      </w:r>
    </w:p>
    <w:p w14:paraId="552F7C68" w14:textId="77777777" w:rsidR="00B30362" w:rsidRDefault="004449DC">
      <w:pPr>
        <w:pStyle w:val="unformattexttopleveltext"/>
        <w:jc w:val="center"/>
        <w:rPr>
          <w:sz w:val="28"/>
        </w:rPr>
      </w:pPr>
      <w:r>
        <w:rPr>
          <w:sz w:val="28"/>
        </w:rPr>
        <w:t>(адрес и вид нестационарного объекта)</w:t>
      </w:r>
    </w:p>
    <w:p w14:paraId="19C47780" w14:textId="77777777" w:rsidR="00B30362" w:rsidRDefault="00B30362">
      <w:pPr>
        <w:pStyle w:val="unformattexttopleveltext"/>
        <w:jc w:val="both"/>
        <w:rPr>
          <w:sz w:val="28"/>
        </w:rPr>
      </w:pPr>
    </w:p>
    <w:p w14:paraId="21293B8C" w14:textId="77777777" w:rsidR="00B30362" w:rsidRDefault="004449DC">
      <w:pPr>
        <w:pStyle w:val="unformattexttopleveltext"/>
        <w:jc w:val="both"/>
        <w:rPr>
          <w:sz w:val="28"/>
        </w:rPr>
      </w:pPr>
      <w:r>
        <w:rPr>
          <w:sz w:val="28"/>
        </w:rPr>
        <w:t>размещено извещение о демонтаже.</w:t>
      </w:r>
    </w:p>
    <w:p w14:paraId="45DE3FBA" w14:textId="77777777" w:rsidR="00B30362" w:rsidRDefault="004449DC">
      <w:pPr>
        <w:pStyle w:val="unformattexttopleveltext"/>
        <w:jc w:val="both"/>
        <w:rPr>
          <w:sz w:val="28"/>
        </w:rPr>
      </w:pPr>
      <w:r>
        <w:rPr>
          <w:sz w:val="28"/>
        </w:rPr>
        <w:t>К акту прилагаются копия извещения и фото.</w:t>
      </w:r>
    </w:p>
    <w:p w14:paraId="7A3FA28D" w14:textId="77777777" w:rsidR="00B30362" w:rsidRDefault="00B30362">
      <w:pPr>
        <w:pStyle w:val="unformattexttopleveltext"/>
        <w:jc w:val="both"/>
        <w:rPr>
          <w:sz w:val="28"/>
        </w:rPr>
      </w:pPr>
    </w:p>
    <w:p w14:paraId="764BEF35" w14:textId="77777777" w:rsidR="00B30362" w:rsidRDefault="00B30362">
      <w:pPr>
        <w:pStyle w:val="unformattexttopleveltext"/>
        <w:jc w:val="both"/>
        <w:rPr>
          <w:sz w:val="28"/>
        </w:rPr>
      </w:pPr>
    </w:p>
    <w:p w14:paraId="5A24CB59" w14:textId="77777777" w:rsidR="00B30362" w:rsidRDefault="004449DC">
      <w:pPr>
        <w:pStyle w:val="unformattexttopleveltext"/>
        <w:jc w:val="both"/>
        <w:rPr>
          <w:sz w:val="28"/>
        </w:rPr>
      </w:pPr>
      <w:r>
        <w:rPr>
          <w:sz w:val="28"/>
        </w:rPr>
        <w:br/>
        <w:t>Ф.И.О. и подписи членов Комиссии:</w:t>
      </w:r>
    </w:p>
    <w:p w14:paraId="509A025A" w14:textId="77777777" w:rsidR="00B30362" w:rsidRDefault="00B30362">
      <w:pPr>
        <w:pStyle w:val="3"/>
        <w:spacing w:before="0" w:after="0"/>
        <w:jc w:val="both"/>
        <w:rPr>
          <w:rFonts w:ascii="Times New Roman" w:hAnsi="Times New Roman"/>
          <w:b w:val="0"/>
          <w:sz w:val="28"/>
          <w:highlight w:val="yellow"/>
        </w:rPr>
      </w:pPr>
    </w:p>
    <w:p w14:paraId="3F591B8D" w14:textId="77777777" w:rsidR="00B30362" w:rsidRDefault="00B30362">
      <w:pPr>
        <w:rPr>
          <w:highlight w:val="yellow"/>
        </w:rPr>
      </w:pPr>
    </w:p>
    <w:p w14:paraId="5882B66E" w14:textId="77777777" w:rsidR="00B30362" w:rsidRDefault="00B30362">
      <w:pPr>
        <w:rPr>
          <w:highlight w:val="yellow"/>
        </w:rPr>
      </w:pPr>
    </w:p>
    <w:p w14:paraId="299D7B5F" w14:textId="77777777" w:rsidR="00B30362" w:rsidRDefault="00B30362">
      <w:pPr>
        <w:rPr>
          <w:highlight w:val="yellow"/>
        </w:rPr>
      </w:pPr>
    </w:p>
    <w:p w14:paraId="1992A416"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lastRenderedPageBreak/>
        <w:t>Приложение № 4</w:t>
      </w:r>
    </w:p>
    <w:p w14:paraId="29AD98C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к Положению о порядке выявления и демонтажа</w:t>
      </w:r>
    </w:p>
    <w:p w14:paraId="03CB4B16"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нестационарных торговых объектов,</w:t>
      </w:r>
    </w:p>
    <w:p w14:paraId="290C4C55"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расположенных на земельных участках,</w:t>
      </w:r>
    </w:p>
    <w:p w14:paraId="57D91B57"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в зданиях, строениях, сооружениях,</w:t>
      </w:r>
    </w:p>
    <w:p w14:paraId="3EFAB6DE"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находящихся в муниципальной собственности,</w:t>
      </w:r>
    </w:p>
    <w:p w14:paraId="33462975"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а также на земельных участках,</w:t>
      </w:r>
    </w:p>
    <w:p w14:paraId="25B139E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государственная собственность на которые</w:t>
      </w:r>
    </w:p>
    <w:p w14:paraId="1B0843CB"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 разграничена, находящихся на территории</w:t>
      </w:r>
    </w:p>
    <w:p w14:paraId="271D7E8A"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городского поселения – город Эртиль </w:t>
      </w:r>
    </w:p>
    <w:p w14:paraId="318C4C06"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Эртильского муниципального района </w:t>
      </w:r>
    </w:p>
    <w:p w14:paraId="6E4D5E7D" w14:textId="77777777" w:rsidR="00B30362" w:rsidRDefault="004449DC">
      <w:pPr>
        <w:pStyle w:val="headertexttopleveltextcentertext"/>
        <w:jc w:val="center"/>
        <w:rPr>
          <w:b/>
          <w:sz w:val="28"/>
        </w:rPr>
      </w:pPr>
      <w:r>
        <w:rPr>
          <w:b/>
          <w:sz w:val="28"/>
        </w:rPr>
        <w:t>АКТ О ДЕМОНТАЖЕ</w:t>
      </w:r>
    </w:p>
    <w:p w14:paraId="292ED939" w14:textId="77777777" w:rsidR="00B30362" w:rsidRPr="00D25407" w:rsidRDefault="004449DC">
      <w:pPr>
        <w:pStyle w:val="unformattexttopleveltext"/>
        <w:jc w:val="both"/>
        <w:rPr>
          <w:szCs w:val="24"/>
        </w:rPr>
      </w:pPr>
      <w:r w:rsidRPr="00D25407">
        <w:rPr>
          <w:szCs w:val="24"/>
        </w:rPr>
        <w:t xml:space="preserve">с. __________                                                   </w:t>
      </w:r>
      <w:r w:rsidR="00D25407">
        <w:rPr>
          <w:szCs w:val="24"/>
        </w:rPr>
        <w:t xml:space="preserve">                             </w:t>
      </w:r>
      <w:r w:rsidRPr="00D25407">
        <w:rPr>
          <w:szCs w:val="24"/>
        </w:rPr>
        <w:t xml:space="preserve">       "___" __________ 20__ г.</w:t>
      </w:r>
    </w:p>
    <w:p w14:paraId="05502445"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rPr>
        <w:t xml:space="preserve">Настоящий  акт  составлен  о  том,  что  на  основании  решения Комиссии по проведению  мероприятий, связанных с выявлением и демонтажем нестационарных торговых   объектов,   расположенных  на  земельных  участках,  в  зданиях, строениях,  сооружениях, находящихся в муниципальной собственности, а также на   земельных   участках,  государственная  собственность  на  которые  не разграничена,  находящихся  на  территории  городского поселения </w:t>
      </w:r>
      <w:r w:rsidR="0035064A" w:rsidRPr="00D25407">
        <w:rPr>
          <w:rFonts w:ascii="Times New Roman" w:hAnsi="Times New Roman"/>
        </w:rPr>
        <w:t xml:space="preserve">– город Эртиль Эртильского муниципального </w:t>
      </w:r>
      <w:r w:rsidRPr="00D25407">
        <w:rPr>
          <w:rFonts w:ascii="Times New Roman" w:hAnsi="Times New Roman"/>
        </w:rPr>
        <w:t xml:space="preserve"> района,  о  демонтаже  нестационарного  торгового  объекта</w:t>
      </w:r>
      <w:r w:rsidRPr="00D25407">
        <w:t xml:space="preserve">  от ___________ № _____, в </w:t>
      </w:r>
      <w:r w:rsidRPr="00D25407">
        <w:rPr>
          <w:rFonts w:ascii="Times New Roman" w:hAnsi="Times New Roman"/>
          <w:sz w:val="24"/>
          <w:szCs w:val="24"/>
        </w:rPr>
        <w:t>связи с тем, что не выполнено требование о демонтаже в срок, указанный в извещении от _______________ № _____________, незаконно размещенный  нестационарный  торговый объект _____________________________________________________</w:t>
      </w:r>
      <w:r w:rsidR="00D25407">
        <w:rPr>
          <w:rFonts w:ascii="Times New Roman" w:hAnsi="Times New Roman"/>
          <w:sz w:val="24"/>
          <w:szCs w:val="24"/>
        </w:rPr>
        <w:t>________________________</w:t>
      </w:r>
      <w:r w:rsidRPr="00D25407">
        <w:rPr>
          <w:rFonts w:ascii="Times New Roman" w:hAnsi="Times New Roman"/>
          <w:sz w:val="24"/>
          <w:szCs w:val="24"/>
        </w:rPr>
        <w:t>,</w:t>
      </w:r>
    </w:p>
    <w:p w14:paraId="6E8C2642" w14:textId="77777777" w:rsidR="00B30362"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(указываются вид и полное описание: строительный материал, цвет, размер, т.д.)</w:t>
      </w:r>
    </w:p>
    <w:p w14:paraId="11A49EDA"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расположенный ____________________________________________________</w:t>
      </w:r>
      <w:r w:rsidR="00D25407">
        <w:rPr>
          <w:rFonts w:ascii="Times New Roman" w:hAnsi="Times New Roman"/>
          <w:sz w:val="24"/>
          <w:szCs w:val="24"/>
        </w:rPr>
        <w:t>___________</w:t>
      </w:r>
    </w:p>
    <w:p w14:paraId="736EC1D2"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__________________________________________________________________</w:t>
      </w:r>
      <w:r w:rsidR="00D25407">
        <w:rPr>
          <w:rFonts w:ascii="Times New Roman" w:hAnsi="Times New Roman"/>
          <w:sz w:val="24"/>
          <w:szCs w:val="24"/>
        </w:rPr>
        <w:t>___________</w:t>
      </w:r>
      <w:r w:rsidRPr="00D25407">
        <w:rPr>
          <w:rFonts w:ascii="Times New Roman" w:hAnsi="Times New Roman"/>
          <w:sz w:val="24"/>
          <w:szCs w:val="24"/>
        </w:rPr>
        <w:t>,</w:t>
      </w:r>
    </w:p>
    <w:p w14:paraId="7B0E9111" w14:textId="77777777" w:rsidR="00B30362"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(указывается адрес объекта либо привязка к близлежащим объектам</w:t>
      </w:r>
    </w:p>
    <w:p w14:paraId="78E03C13" w14:textId="77777777" w:rsidR="00B30362"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капитального строительства, земельным участкам, имеющим адресную привязку)</w:t>
      </w:r>
    </w:p>
    <w:p w14:paraId="4D6D8B54"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демонтирован.</w:t>
      </w:r>
    </w:p>
    <w:p w14:paraId="7E86FB0A"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 xml:space="preserve">Произведено вскрытие нестационарного торгового объекта работниками организации, уполномоченной произвести демонтаж, в присутствии членов Комиссии и представителя ОМВД по </w:t>
      </w:r>
      <w:r w:rsidR="0035064A" w:rsidRPr="00D25407">
        <w:rPr>
          <w:rFonts w:ascii="Times New Roman" w:hAnsi="Times New Roman"/>
          <w:sz w:val="24"/>
          <w:szCs w:val="24"/>
        </w:rPr>
        <w:t>Эртильскому</w:t>
      </w:r>
      <w:r w:rsidRPr="00D25407">
        <w:rPr>
          <w:rFonts w:ascii="Times New Roman" w:hAnsi="Times New Roman"/>
          <w:sz w:val="24"/>
          <w:szCs w:val="24"/>
        </w:rPr>
        <w:t xml:space="preserve"> району, о чем делается соответствующая отметка:</w:t>
      </w:r>
    </w:p>
    <w:p w14:paraId="1B59B38F"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__________________________________________________________________</w:t>
      </w:r>
      <w:r w:rsidR="00D25407">
        <w:rPr>
          <w:rFonts w:ascii="Times New Roman" w:hAnsi="Times New Roman"/>
          <w:sz w:val="24"/>
          <w:szCs w:val="24"/>
        </w:rPr>
        <w:t>___________</w:t>
      </w:r>
      <w:r w:rsidRPr="00D25407">
        <w:rPr>
          <w:rFonts w:ascii="Times New Roman" w:hAnsi="Times New Roman"/>
          <w:sz w:val="24"/>
          <w:szCs w:val="24"/>
        </w:rPr>
        <w:t>.</w:t>
      </w:r>
    </w:p>
    <w:p w14:paraId="5B4A316A"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При вскрытии нестационарного торгового объекта составлена опись находящегося в нем имущества и сделаны фотографии. Опись находящегося в нем имущества прилагается на ___________ листе (ах).</w:t>
      </w:r>
    </w:p>
    <w:p w14:paraId="48569FC0"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Демонтированный нестационарный торговый объект и находящееся в нем имущество вывезены на временное место хранения демонтированных нестационарных торговых объектов по адресу:</w:t>
      </w:r>
    </w:p>
    <w:p w14:paraId="3E3B6656"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__________________________________________________________________</w:t>
      </w:r>
      <w:r w:rsidR="00605099">
        <w:rPr>
          <w:rFonts w:ascii="Times New Roman" w:hAnsi="Times New Roman"/>
          <w:sz w:val="24"/>
          <w:szCs w:val="24"/>
        </w:rPr>
        <w:t>__________</w:t>
      </w:r>
    </w:p>
    <w:p w14:paraId="07D1C611" w14:textId="77777777" w:rsidR="00B30362" w:rsidRPr="00D25407" w:rsidRDefault="004449DC" w:rsidP="00D25407">
      <w:pPr>
        <w:pStyle w:val="af2"/>
        <w:jc w:val="both"/>
        <w:rPr>
          <w:rFonts w:ascii="Times New Roman" w:hAnsi="Times New Roman"/>
          <w:sz w:val="24"/>
          <w:szCs w:val="24"/>
        </w:rPr>
      </w:pPr>
      <w:r w:rsidRPr="00D25407">
        <w:rPr>
          <w:rFonts w:ascii="Times New Roman" w:hAnsi="Times New Roman"/>
          <w:sz w:val="24"/>
          <w:szCs w:val="24"/>
        </w:rPr>
        <w:t>__________________________________________________________________</w:t>
      </w:r>
    </w:p>
    <w:p w14:paraId="15A81EF8" w14:textId="77777777" w:rsidR="00B30362" w:rsidRPr="00D25407" w:rsidRDefault="004449DC" w:rsidP="00605099">
      <w:pPr>
        <w:pStyle w:val="af2"/>
        <w:jc w:val="center"/>
        <w:rPr>
          <w:rFonts w:ascii="Times New Roman" w:hAnsi="Times New Roman"/>
          <w:sz w:val="24"/>
          <w:szCs w:val="24"/>
        </w:rPr>
      </w:pPr>
      <w:r w:rsidRPr="00D25407">
        <w:rPr>
          <w:rFonts w:ascii="Times New Roman" w:hAnsi="Times New Roman"/>
          <w:sz w:val="24"/>
          <w:szCs w:val="24"/>
        </w:rPr>
        <w:t>(место нахождения специализированной площадки)</w:t>
      </w:r>
    </w:p>
    <w:p w14:paraId="6DB8CAAF" w14:textId="77777777" w:rsidR="00B30362" w:rsidRPr="00D25407" w:rsidRDefault="004449DC">
      <w:pPr>
        <w:pStyle w:val="unformattexttopleveltext"/>
        <w:jc w:val="both"/>
        <w:rPr>
          <w:szCs w:val="24"/>
        </w:rPr>
      </w:pPr>
      <w:r w:rsidRPr="00D25407">
        <w:rPr>
          <w:szCs w:val="24"/>
        </w:rPr>
        <w:t>Члены Комиссии: _________________________ (должность, Ф.И.О., подпись)</w:t>
      </w:r>
    </w:p>
    <w:p w14:paraId="65449D6C" w14:textId="77777777" w:rsidR="00B30362" w:rsidRPr="00D25407" w:rsidRDefault="004449DC">
      <w:pPr>
        <w:pStyle w:val="unformattexttopleveltext"/>
        <w:jc w:val="both"/>
        <w:rPr>
          <w:szCs w:val="24"/>
        </w:rPr>
      </w:pPr>
      <w:r w:rsidRPr="00D25407">
        <w:rPr>
          <w:szCs w:val="24"/>
        </w:rPr>
        <w:t xml:space="preserve">Представитель ОМВД </w:t>
      </w:r>
    </w:p>
    <w:p w14:paraId="14583033" w14:textId="77777777" w:rsidR="00B30362" w:rsidRPr="00D25407" w:rsidRDefault="004449DC">
      <w:pPr>
        <w:pStyle w:val="unformattexttopleveltext"/>
        <w:jc w:val="both"/>
        <w:rPr>
          <w:szCs w:val="24"/>
        </w:rPr>
      </w:pPr>
      <w:r w:rsidRPr="00D25407">
        <w:rPr>
          <w:szCs w:val="24"/>
        </w:rPr>
        <w:t xml:space="preserve">по </w:t>
      </w:r>
      <w:r w:rsidR="0035064A" w:rsidRPr="00D25407">
        <w:rPr>
          <w:szCs w:val="24"/>
        </w:rPr>
        <w:t>Эртильскому</w:t>
      </w:r>
      <w:r w:rsidRPr="00D25407">
        <w:rPr>
          <w:szCs w:val="24"/>
        </w:rPr>
        <w:t xml:space="preserve"> району: _______________ (должность, Ф.И.О., подпись)</w:t>
      </w:r>
    </w:p>
    <w:p w14:paraId="163DC097" w14:textId="77777777" w:rsidR="00B30362" w:rsidRPr="00D25407" w:rsidRDefault="004449DC">
      <w:pPr>
        <w:pStyle w:val="unformattexttopleveltext"/>
        <w:jc w:val="both"/>
        <w:rPr>
          <w:szCs w:val="24"/>
        </w:rPr>
      </w:pPr>
      <w:r w:rsidRPr="00D25407">
        <w:rPr>
          <w:szCs w:val="24"/>
        </w:rPr>
        <w:t>Представитель организации: _______________ (должность, Ф.И.О., подпись)</w:t>
      </w:r>
    </w:p>
    <w:p w14:paraId="5A120CD6" w14:textId="77777777" w:rsidR="00B30362" w:rsidRPr="00D25407" w:rsidRDefault="00B30362">
      <w:pPr>
        <w:pStyle w:val="3"/>
        <w:spacing w:before="0" w:after="0"/>
        <w:ind w:firstLine="3240"/>
        <w:jc w:val="both"/>
        <w:rPr>
          <w:rFonts w:ascii="Times New Roman" w:hAnsi="Times New Roman"/>
          <w:b w:val="0"/>
          <w:sz w:val="24"/>
          <w:szCs w:val="24"/>
        </w:rPr>
      </w:pPr>
    </w:p>
    <w:p w14:paraId="01835F7D" w14:textId="77777777" w:rsidR="00B30362" w:rsidRPr="00D25407" w:rsidRDefault="00B30362">
      <w:pPr>
        <w:rPr>
          <w:szCs w:val="24"/>
        </w:rPr>
      </w:pPr>
    </w:p>
    <w:p w14:paraId="27F2E78C"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lastRenderedPageBreak/>
        <w:t>Приложение № 5</w:t>
      </w:r>
    </w:p>
    <w:p w14:paraId="2CA9B4FD"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к Положению о порядке выявления и демонтажа</w:t>
      </w:r>
    </w:p>
    <w:p w14:paraId="059105B3"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нестационарных торговых объектов,</w:t>
      </w:r>
    </w:p>
    <w:p w14:paraId="27944D34"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расположенных на земельных участках,</w:t>
      </w:r>
    </w:p>
    <w:p w14:paraId="7F628350"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в зданиях, строениях, сооружениях,</w:t>
      </w:r>
    </w:p>
    <w:p w14:paraId="01549E32"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находящихся в муниципальной собственности,</w:t>
      </w:r>
    </w:p>
    <w:p w14:paraId="2645A547"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а также на земельных участках,</w:t>
      </w:r>
    </w:p>
    <w:p w14:paraId="58E268B6"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государственная собственность на которые</w:t>
      </w:r>
    </w:p>
    <w:p w14:paraId="00D8043F"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 разграничена, находящихся на территории</w:t>
      </w:r>
    </w:p>
    <w:p w14:paraId="7A2792E4"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городского поселения – город Эртиль </w:t>
      </w:r>
    </w:p>
    <w:p w14:paraId="5B3B22E6"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Эртильского муниципального района </w:t>
      </w:r>
    </w:p>
    <w:p w14:paraId="06B6B07E" w14:textId="77777777" w:rsidR="00B30362" w:rsidRDefault="00B30362">
      <w:pPr>
        <w:pStyle w:val="3"/>
        <w:spacing w:before="0" w:after="0"/>
        <w:jc w:val="both"/>
        <w:rPr>
          <w:rFonts w:ascii="Times New Roman" w:hAnsi="Times New Roman"/>
          <w:sz w:val="28"/>
          <w:highlight w:val="yellow"/>
        </w:rPr>
      </w:pPr>
    </w:p>
    <w:p w14:paraId="299D8A92" w14:textId="77777777" w:rsidR="0035064A"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АКТ № ___________ О ВОЗВРАТЕ ВЛАДЕЛЬЦУ</w:t>
      </w:r>
    </w:p>
    <w:p w14:paraId="1BD9D0BE" w14:textId="77777777" w:rsidR="00B30362"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ДЕМОНТИРОВАННОГО НЕЗАКОННО РАЗМЕЩЕННОГО НЕСТАЦИОНАРНОГО ТОРГОВОГО ОБЪЕКТА</w:t>
      </w:r>
    </w:p>
    <w:p w14:paraId="0E29CA5D" w14:textId="77777777" w:rsidR="00B30362" w:rsidRPr="00D25407" w:rsidRDefault="004449DC">
      <w:pPr>
        <w:pStyle w:val="unformattexttopleveltext"/>
        <w:jc w:val="both"/>
        <w:rPr>
          <w:szCs w:val="24"/>
        </w:rPr>
      </w:pPr>
      <w:r w:rsidRPr="00D25407">
        <w:rPr>
          <w:szCs w:val="24"/>
        </w:rPr>
        <w:t>с. __________</w:t>
      </w:r>
      <w:r w:rsidRPr="00D25407">
        <w:rPr>
          <w:szCs w:val="24"/>
        </w:rPr>
        <w:tab/>
      </w:r>
      <w:r w:rsidRPr="00D25407">
        <w:rPr>
          <w:szCs w:val="24"/>
        </w:rPr>
        <w:tab/>
      </w:r>
      <w:r w:rsidRPr="00D25407">
        <w:rPr>
          <w:szCs w:val="24"/>
        </w:rPr>
        <w:tab/>
      </w:r>
      <w:r w:rsidRPr="00D25407">
        <w:rPr>
          <w:szCs w:val="24"/>
        </w:rPr>
        <w:tab/>
      </w:r>
      <w:r w:rsidRPr="00D25407">
        <w:rPr>
          <w:szCs w:val="24"/>
        </w:rPr>
        <w:tab/>
      </w:r>
      <w:r w:rsidRPr="00D25407">
        <w:rPr>
          <w:szCs w:val="24"/>
        </w:rPr>
        <w:tab/>
        <w:t>"___" __________ 20__ г.</w:t>
      </w:r>
    </w:p>
    <w:p w14:paraId="7445143E" w14:textId="77777777" w:rsidR="00B30362" w:rsidRPr="00D25407" w:rsidRDefault="004449DC" w:rsidP="00D25407">
      <w:pPr>
        <w:pStyle w:val="af2"/>
        <w:jc w:val="both"/>
        <w:rPr>
          <w:rFonts w:ascii="Times New Roman" w:hAnsi="Times New Roman"/>
          <w:sz w:val="28"/>
          <w:szCs w:val="28"/>
        </w:rPr>
      </w:pPr>
      <w:r w:rsidRPr="00D25407">
        <w:rPr>
          <w:rFonts w:ascii="Times New Roman" w:hAnsi="Times New Roman"/>
          <w:sz w:val="28"/>
          <w:szCs w:val="28"/>
        </w:rPr>
        <w:t>Члены Комиссии в составе: _______________________________________________________________</w:t>
      </w:r>
    </w:p>
    <w:p w14:paraId="19269326" w14:textId="77777777" w:rsidR="00B30362" w:rsidRPr="00D25407" w:rsidRDefault="004449DC" w:rsidP="00D25407">
      <w:pPr>
        <w:pStyle w:val="af2"/>
        <w:jc w:val="both"/>
        <w:rPr>
          <w:rFonts w:ascii="Times New Roman" w:hAnsi="Times New Roman"/>
          <w:sz w:val="28"/>
          <w:szCs w:val="28"/>
        </w:rPr>
      </w:pPr>
      <w:r w:rsidRPr="00D25407">
        <w:rPr>
          <w:rFonts w:ascii="Times New Roman" w:hAnsi="Times New Roman"/>
          <w:sz w:val="28"/>
          <w:szCs w:val="28"/>
        </w:rPr>
        <w:t>и _________________________________________________________________</w:t>
      </w:r>
    </w:p>
    <w:p w14:paraId="77E7DFC2" w14:textId="77777777" w:rsidR="00B30362"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(Ф.И.О. гражданина, индивидуального предпринимателя или уполномоченного  представителя юридического лица)</w:t>
      </w:r>
    </w:p>
    <w:p w14:paraId="15801635" w14:textId="77777777" w:rsidR="00B30362" w:rsidRPr="00D25407" w:rsidRDefault="004449DC" w:rsidP="00D25407">
      <w:pPr>
        <w:pStyle w:val="af2"/>
        <w:jc w:val="both"/>
        <w:rPr>
          <w:rFonts w:ascii="Times New Roman" w:hAnsi="Times New Roman"/>
          <w:sz w:val="28"/>
          <w:szCs w:val="28"/>
        </w:rPr>
      </w:pPr>
      <w:r w:rsidRPr="00D25407">
        <w:rPr>
          <w:rFonts w:ascii="Times New Roman" w:hAnsi="Times New Roman"/>
          <w:sz w:val="28"/>
          <w:szCs w:val="28"/>
        </w:rPr>
        <w:t xml:space="preserve">осуществили возврат демонтированного незаконно размещенного нестационарного торгового объекта </w:t>
      </w:r>
    </w:p>
    <w:p w14:paraId="6DE0A520" w14:textId="77777777" w:rsidR="00B30362" w:rsidRPr="00D25407" w:rsidRDefault="004449DC" w:rsidP="00D25407">
      <w:pPr>
        <w:pStyle w:val="af2"/>
        <w:jc w:val="both"/>
        <w:rPr>
          <w:rFonts w:ascii="Times New Roman" w:hAnsi="Times New Roman"/>
          <w:sz w:val="28"/>
          <w:szCs w:val="28"/>
        </w:rPr>
      </w:pPr>
      <w:r w:rsidRPr="00D25407">
        <w:rPr>
          <w:rFonts w:ascii="Times New Roman" w:hAnsi="Times New Roman"/>
          <w:sz w:val="28"/>
          <w:szCs w:val="28"/>
        </w:rPr>
        <w:t>__________________________________________________________________,</w:t>
      </w:r>
    </w:p>
    <w:p w14:paraId="5E2BAD77" w14:textId="77777777" w:rsidR="00B30362" w:rsidRPr="00D25407" w:rsidRDefault="004449DC" w:rsidP="00D25407">
      <w:pPr>
        <w:pStyle w:val="af2"/>
        <w:jc w:val="center"/>
        <w:rPr>
          <w:rFonts w:ascii="Times New Roman" w:hAnsi="Times New Roman"/>
          <w:sz w:val="24"/>
          <w:szCs w:val="24"/>
        </w:rPr>
      </w:pPr>
      <w:r w:rsidRPr="00D25407">
        <w:rPr>
          <w:rFonts w:ascii="Times New Roman" w:hAnsi="Times New Roman"/>
          <w:sz w:val="24"/>
          <w:szCs w:val="24"/>
        </w:rPr>
        <w:t>(описание объекта, идентификационный номер)</w:t>
      </w:r>
    </w:p>
    <w:p w14:paraId="4CAA9D59" w14:textId="77777777" w:rsidR="00B30362" w:rsidRPr="00D25407" w:rsidRDefault="004449DC" w:rsidP="00D25407">
      <w:pPr>
        <w:pStyle w:val="af2"/>
        <w:jc w:val="both"/>
        <w:rPr>
          <w:rFonts w:ascii="Times New Roman" w:hAnsi="Times New Roman"/>
          <w:sz w:val="28"/>
          <w:szCs w:val="28"/>
        </w:rPr>
      </w:pPr>
      <w:r w:rsidRPr="00D25407">
        <w:rPr>
          <w:rFonts w:ascii="Times New Roman" w:hAnsi="Times New Roman"/>
          <w:sz w:val="28"/>
          <w:szCs w:val="28"/>
        </w:rPr>
        <w:t>переданного на хранение по адресу: ______________________________________________________________</w:t>
      </w:r>
    </w:p>
    <w:p w14:paraId="4863477B" w14:textId="77777777" w:rsidR="00B30362" w:rsidRDefault="004449DC">
      <w:pPr>
        <w:pStyle w:val="unformattexttopleveltext"/>
        <w:jc w:val="both"/>
        <w:rPr>
          <w:sz w:val="28"/>
        </w:rPr>
      </w:pPr>
      <w:r>
        <w:rPr>
          <w:sz w:val="28"/>
        </w:rPr>
        <w:t>Демонтаж и перемещение вышеуказанного объекта были произведены на основании акта № _____ от ________ о демонтаже незаконно размещенного нестационарного торгового объекта.</w:t>
      </w:r>
    </w:p>
    <w:p w14:paraId="23BA25F5" w14:textId="77777777" w:rsidR="00B30362" w:rsidRDefault="004449DC">
      <w:pPr>
        <w:pStyle w:val="unformattexttopleveltext"/>
        <w:jc w:val="both"/>
        <w:rPr>
          <w:sz w:val="28"/>
        </w:rPr>
      </w:pPr>
      <w:r>
        <w:rPr>
          <w:sz w:val="28"/>
        </w:rPr>
        <w:t>Внешнее состояние объекта на день возврата владельцу: ______________________________________________________________</w:t>
      </w:r>
    </w:p>
    <w:p w14:paraId="374EED8A" w14:textId="77777777" w:rsidR="00B30362" w:rsidRPr="00D25407" w:rsidRDefault="004449DC" w:rsidP="00D25407">
      <w:pPr>
        <w:pStyle w:val="af2"/>
        <w:rPr>
          <w:rFonts w:ascii="Times New Roman" w:hAnsi="Times New Roman"/>
          <w:sz w:val="28"/>
          <w:szCs w:val="28"/>
        </w:rPr>
      </w:pPr>
      <w:r w:rsidRPr="00D25407">
        <w:rPr>
          <w:rFonts w:ascii="Times New Roman" w:hAnsi="Times New Roman"/>
          <w:sz w:val="28"/>
          <w:szCs w:val="28"/>
        </w:rPr>
        <w:t>Разборка незаконно размещенного нестационарного торгового объекта не производилась (производилась) (нужное подчеркнуть).</w:t>
      </w:r>
    </w:p>
    <w:p w14:paraId="69FB9030" w14:textId="77777777" w:rsidR="00B30362" w:rsidRPr="00D25407" w:rsidRDefault="004449DC" w:rsidP="00D25407">
      <w:pPr>
        <w:pStyle w:val="af2"/>
        <w:rPr>
          <w:rFonts w:ascii="Times New Roman" w:hAnsi="Times New Roman"/>
          <w:sz w:val="28"/>
          <w:szCs w:val="28"/>
        </w:rPr>
      </w:pPr>
      <w:r w:rsidRPr="00D25407">
        <w:rPr>
          <w:rFonts w:ascii="Times New Roman" w:hAnsi="Times New Roman"/>
          <w:sz w:val="28"/>
          <w:szCs w:val="28"/>
        </w:rPr>
        <w:t>Приложение к настоящему акту о возврате владельцу вышеуказанного демонтированного и перемещенного объекта:</w:t>
      </w:r>
    </w:p>
    <w:p w14:paraId="72D75F18" w14:textId="77777777" w:rsidR="00B30362" w:rsidRPr="00D25407" w:rsidRDefault="004449DC" w:rsidP="00D25407">
      <w:pPr>
        <w:pStyle w:val="af2"/>
        <w:rPr>
          <w:rFonts w:ascii="Times New Roman" w:hAnsi="Times New Roman"/>
          <w:sz w:val="28"/>
          <w:szCs w:val="28"/>
        </w:rPr>
      </w:pPr>
      <w:r w:rsidRPr="00D25407">
        <w:rPr>
          <w:rFonts w:ascii="Times New Roman" w:hAnsi="Times New Roman"/>
          <w:sz w:val="28"/>
          <w:szCs w:val="28"/>
        </w:rPr>
        <w:t>- опись находящегося в незаконно размещенном объекте в день демонтажа и перемещения имущества (в случае его наличия).</w:t>
      </w:r>
    </w:p>
    <w:p w14:paraId="4B681DDE" w14:textId="77777777" w:rsidR="00B30362" w:rsidRDefault="004449DC">
      <w:pPr>
        <w:pStyle w:val="unformattexttopleveltext"/>
        <w:jc w:val="both"/>
        <w:rPr>
          <w:sz w:val="28"/>
        </w:rPr>
      </w:pPr>
      <w:r>
        <w:rPr>
          <w:sz w:val="28"/>
        </w:rPr>
        <w:t>Подписи:</w:t>
      </w:r>
    </w:p>
    <w:p w14:paraId="744EBB1E" w14:textId="77777777" w:rsidR="00B30362" w:rsidRDefault="004449DC">
      <w:pPr>
        <w:pStyle w:val="unformattexttopleveltext"/>
        <w:jc w:val="both"/>
        <w:rPr>
          <w:sz w:val="28"/>
        </w:rPr>
      </w:pPr>
      <w:r>
        <w:rPr>
          <w:sz w:val="28"/>
        </w:rPr>
        <w:t xml:space="preserve">Члены Комиссии </w:t>
      </w:r>
    </w:p>
    <w:p w14:paraId="0B6D5634" w14:textId="77777777" w:rsidR="00B30362" w:rsidRDefault="004449DC">
      <w:pPr>
        <w:pStyle w:val="unformattexttopleveltext"/>
        <w:jc w:val="both"/>
        <w:rPr>
          <w:sz w:val="28"/>
        </w:rPr>
      </w:pPr>
      <w:r>
        <w:rPr>
          <w:sz w:val="28"/>
        </w:rPr>
        <w:t>Владелец НТО (представитель владельца)</w:t>
      </w:r>
    </w:p>
    <w:p w14:paraId="7C90B65E" w14:textId="77777777" w:rsidR="0035064A" w:rsidRDefault="0035064A">
      <w:pPr>
        <w:rPr>
          <w:sz w:val="28"/>
        </w:rPr>
      </w:pPr>
    </w:p>
    <w:p w14:paraId="56B13E2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lastRenderedPageBreak/>
        <w:t>Приложение № 6</w:t>
      </w:r>
    </w:p>
    <w:p w14:paraId="68AAC193"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к Положению о порядке выявления и демонтажа</w:t>
      </w:r>
    </w:p>
    <w:p w14:paraId="79D108F4"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нестационарных торговых объектов,</w:t>
      </w:r>
    </w:p>
    <w:p w14:paraId="63516FB3"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расположенных на земельных участках,</w:t>
      </w:r>
    </w:p>
    <w:p w14:paraId="463717FE"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в зданиях, строениях, сооружениях,</w:t>
      </w:r>
    </w:p>
    <w:p w14:paraId="4AA04FAD"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находящихся в муниципальной собственности,</w:t>
      </w:r>
    </w:p>
    <w:p w14:paraId="031D88FA"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а также на земельных участках,</w:t>
      </w:r>
    </w:p>
    <w:p w14:paraId="1F1C8C3B"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государственная собственность на которые</w:t>
      </w:r>
    </w:p>
    <w:p w14:paraId="253C69C3" w14:textId="77777777" w:rsidR="00B30362" w:rsidRPr="0035064A" w:rsidRDefault="004449DC"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не разграничена, находящихся на территории</w:t>
      </w:r>
    </w:p>
    <w:p w14:paraId="19B21C68"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городского поселения – город Эртиль </w:t>
      </w:r>
    </w:p>
    <w:p w14:paraId="60F88EF5" w14:textId="77777777" w:rsidR="0035064A" w:rsidRPr="0035064A" w:rsidRDefault="0035064A" w:rsidP="0035064A">
      <w:pPr>
        <w:pStyle w:val="3"/>
        <w:spacing w:before="0" w:after="0"/>
        <w:ind w:firstLine="3240"/>
        <w:jc w:val="right"/>
        <w:rPr>
          <w:rFonts w:ascii="Times New Roman" w:hAnsi="Times New Roman"/>
          <w:b w:val="0"/>
          <w:sz w:val="24"/>
          <w:szCs w:val="24"/>
        </w:rPr>
      </w:pPr>
      <w:r w:rsidRPr="0035064A">
        <w:rPr>
          <w:rFonts w:ascii="Times New Roman" w:hAnsi="Times New Roman"/>
          <w:b w:val="0"/>
          <w:sz w:val="24"/>
          <w:szCs w:val="24"/>
        </w:rPr>
        <w:t xml:space="preserve">Эртильского муниципального района </w:t>
      </w:r>
    </w:p>
    <w:p w14:paraId="3A912A4A" w14:textId="77777777" w:rsidR="00B30362" w:rsidRDefault="00B30362">
      <w:pPr>
        <w:pStyle w:val="3"/>
        <w:spacing w:before="0" w:after="0"/>
        <w:jc w:val="both"/>
        <w:rPr>
          <w:rFonts w:ascii="Times New Roman" w:hAnsi="Times New Roman"/>
          <w:sz w:val="28"/>
        </w:rPr>
      </w:pPr>
    </w:p>
    <w:p w14:paraId="6E103830" w14:textId="77777777" w:rsidR="0035064A" w:rsidRDefault="004449DC">
      <w:pPr>
        <w:pStyle w:val="headertexttopleveltextcentertext"/>
        <w:jc w:val="center"/>
        <w:rPr>
          <w:b/>
          <w:sz w:val="28"/>
        </w:rPr>
      </w:pPr>
      <w:r>
        <w:rPr>
          <w:b/>
          <w:sz w:val="28"/>
        </w:rPr>
        <w:t xml:space="preserve">ФОРМА СОГЛАСИЯ ЗАЯВИТЕЛЯ (ВЛАДЕЛЬЦА, </w:t>
      </w:r>
    </w:p>
    <w:p w14:paraId="7F488B6F" w14:textId="77777777" w:rsidR="00B30362" w:rsidRDefault="004449DC">
      <w:pPr>
        <w:pStyle w:val="headertexttopleveltextcentertext"/>
        <w:jc w:val="center"/>
        <w:rPr>
          <w:b/>
          <w:sz w:val="28"/>
        </w:rPr>
      </w:pPr>
      <w:r>
        <w:rPr>
          <w:b/>
          <w:sz w:val="28"/>
        </w:rPr>
        <w:t>УПОЛНОМОЧЕННОГО ПРЕДСТАВИТЕЛЯ) ДЕМОНТИРОВАННОГО И ПЕРЕМЕЩЕННОГО НЕСТАЦИОНАРНОГО ТОРГОВОГО ОБЪЕКТА НА ОБРАБОТКУ ПЕРСОНАЛЬНЫХ ДАННЫХ</w:t>
      </w:r>
    </w:p>
    <w:p w14:paraId="1D1A2739" w14:textId="77777777" w:rsidR="00B30362" w:rsidRDefault="004449DC">
      <w:pPr>
        <w:pStyle w:val="unformattexttopleveltext"/>
        <w:jc w:val="both"/>
        <w:rPr>
          <w:sz w:val="28"/>
        </w:rPr>
      </w:pPr>
      <w:r>
        <w:rPr>
          <w:sz w:val="28"/>
        </w:rPr>
        <w:t>с. __________</w:t>
      </w:r>
      <w:r>
        <w:rPr>
          <w:sz w:val="28"/>
        </w:rPr>
        <w:tab/>
      </w:r>
      <w:r>
        <w:rPr>
          <w:sz w:val="28"/>
        </w:rPr>
        <w:tab/>
      </w:r>
      <w:r>
        <w:rPr>
          <w:sz w:val="28"/>
        </w:rPr>
        <w:tab/>
      </w:r>
      <w:r>
        <w:rPr>
          <w:sz w:val="28"/>
        </w:rPr>
        <w:tab/>
      </w:r>
      <w:r>
        <w:rPr>
          <w:sz w:val="28"/>
        </w:rPr>
        <w:tab/>
      </w:r>
      <w:r>
        <w:rPr>
          <w:sz w:val="28"/>
        </w:rPr>
        <w:tab/>
        <w:t>"___" __________ 20__ г.</w:t>
      </w:r>
    </w:p>
    <w:p w14:paraId="0F5F7FF7" w14:textId="77777777" w:rsidR="00B30362" w:rsidRPr="00451045" w:rsidRDefault="004449DC" w:rsidP="00451045">
      <w:pPr>
        <w:pStyle w:val="af2"/>
        <w:rPr>
          <w:rFonts w:ascii="Times New Roman" w:hAnsi="Times New Roman"/>
          <w:sz w:val="28"/>
          <w:szCs w:val="28"/>
        </w:rPr>
      </w:pPr>
      <w:r w:rsidRPr="00451045">
        <w:rPr>
          <w:rFonts w:ascii="Times New Roman" w:hAnsi="Times New Roman"/>
          <w:sz w:val="28"/>
          <w:szCs w:val="28"/>
        </w:rPr>
        <w:t>Я, _______________________________________________________________,</w:t>
      </w:r>
    </w:p>
    <w:p w14:paraId="5DBCDA6E" w14:textId="77777777" w:rsidR="00B30362" w:rsidRPr="00451045" w:rsidRDefault="004449DC" w:rsidP="00451045">
      <w:pPr>
        <w:pStyle w:val="af2"/>
        <w:rPr>
          <w:rFonts w:ascii="Times New Roman" w:hAnsi="Times New Roman"/>
          <w:sz w:val="28"/>
          <w:szCs w:val="28"/>
        </w:rPr>
      </w:pPr>
      <w:r w:rsidRPr="00451045">
        <w:rPr>
          <w:rFonts w:ascii="Times New Roman" w:hAnsi="Times New Roman"/>
          <w:sz w:val="28"/>
          <w:szCs w:val="28"/>
        </w:rPr>
        <w:t>(Ф.И.О.)</w:t>
      </w:r>
    </w:p>
    <w:p w14:paraId="3114948A" w14:textId="77777777" w:rsidR="00B30362" w:rsidRPr="00451045" w:rsidRDefault="004449DC" w:rsidP="00451045">
      <w:pPr>
        <w:pStyle w:val="af2"/>
        <w:rPr>
          <w:rFonts w:ascii="Times New Roman" w:hAnsi="Times New Roman"/>
          <w:sz w:val="28"/>
          <w:szCs w:val="28"/>
        </w:rPr>
      </w:pPr>
      <w:r w:rsidRPr="00451045">
        <w:rPr>
          <w:rFonts w:ascii="Times New Roman" w:hAnsi="Times New Roman"/>
          <w:sz w:val="28"/>
          <w:szCs w:val="28"/>
        </w:rPr>
        <w:t>зарегистрированный(ая) по адресу: ______________________________________________________________,</w:t>
      </w:r>
    </w:p>
    <w:p w14:paraId="7D933F28" w14:textId="77777777" w:rsidR="00B30362" w:rsidRDefault="004449DC">
      <w:pPr>
        <w:pStyle w:val="unformattexttopleveltext"/>
        <w:jc w:val="both"/>
        <w:rPr>
          <w:sz w:val="28"/>
        </w:rPr>
      </w:pPr>
      <w:r>
        <w:rPr>
          <w:sz w:val="28"/>
        </w:rPr>
        <w:t>__________________________________________________________________.</w:t>
      </w:r>
    </w:p>
    <w:p w14:paraId="14EAD73F" w14:textId="77777777" w:rsidR="00B30362" w:rsidRDefault="004449DC">
      <w:pPr>
        <w:pStyle w:val="unformattexttopleveltext"/>
        <w:jc w:val="both"/>
        <w:rPr>
          <w:sz w:val="28"/>
        </w:rPr>
      </w:pPr>
      <w:r>
        <w:rPr>
          <w:sz w:val="28"/>
        </w:rPr>
        <w:t>Паспорт ______________ (серия, номер, кем и когда выдан) ______________________________________________________________</w:t>
      </w:r>
    </w:p>
    <w:p w14:paraId="10504D27" w14:textId="77777777" w:rsidR="00B30362" w:rsidRDefault="004449DC">
      <w:pPr>
        <w:pStyle w:val="unformattexttopleveltext"/>
        <w:jc w:val="both"/>
        <w:rPr>
          <w:sz w:val="28"/>
        </w:rPr>
      </w:pPr>
      <w:r>
        <w:rPr>
          <w:sz w:val="28"/>
        </w:rPr>
        <w:t xml:space="preserve">_____________________________________________ в соответствии с Федеральным законом  от  27.07.2006 № 152-ФЗ "О персональных данных" даю свое согласие администрации городского поселения </w:t>
      </w:r>
      <w:r w:rsidR="0035064A">
        <w:rPr>
          <w:sz w:val="28"/>
        </w:rPr>
        <w:t>– город Эртиль Эртильского муниципального</w:t>
      </w:r>
      <w:r>
        <w:rPr>
          <w:sz w:val="28"/>
        </w:rPr>
        <w:t xml:space="preserve"> района на автоматизированную, а также без  использования средств автоматизации обработку,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моих персональных данных, а именно: паспортные данные, данные объекта (собственник, владелец, уполномоченный представитель).</w:t>
      </w:r>
    </w:p>
    <w:p w14:paraId="73AC8CA9" w14:textId="77777777" w:rsidR="00B30362" w:rsidRDefault="004449DC">
      <w:pPr>
        <w:pStyle w:val="unformattexttopleveltext"/>
        <w:jc w:val="both"/>
        <w:rPr>
          <w:sz w:val="28"/>
        </w:rPr>
      </w:pPr>
      <w:r>
        <w:rPr>
          <w:sz w:val="28"/>
        </w:rPr>
        <w:t>Настоящее согласие действует со дня его подписания в течение неопределенного срока.</w:t>
      </w:r>
    </w:p>
    <w:p w14:paraId="3D9D11C7" w14:textId="77777777" w:rsidR="00B30362" w:rsidRDefault="004449DC">
      <w:pPr>
        <w:pStyle w:val="unformattexttopleveltext"/>
        <w:jc w:val="both"/>
        <w:rPr>
          <w:sz w:val="28"/>
        </w:rPr>
      </w:pPr>
      <w:r>
        <w:rPr>
          <w:sz w:val="28"/>
        </w:rPr>
        <w:t>Согласие может быть отозвано мною в любое время на основании моего письменного заявления.</w:t>
      </w:r>
    </w:p>
    <w:p w14:paraId="4DBFC5CD" w14:textId="77777777" w:rsidR="00B30362" w:rsidRDefault="004449DC">
      <w:pPr>
        <w:pStyle w:val="unformattexttopleveltext"/>
        <w:jc w:val="center"/>
        <w:rPr>
          <w:sz w:val="28"/>
        </w:rPr>
      </w:pPr>
      <w:r>
        <w:rPr>
          <w:sz w:val="28"/>
        </w:rPr>
        <w:t>"___" ____________ 20___ г. ___________________________________________ (дата, ФИО, подпись)</w:t>
      </w:r>
    </w:p>
    <w:sectPr w:rsidR="00B30362" w:rsidSect="008156CF">
      <w:pgSz w:w="11906" w:h="16838"/>
      <w:pgMar w:top="851" w:right="850" w:bottom="568" w:left="1701" w:header="709" w:footer="70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XO Thames">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B30362"/>
    <w:rsid w:val="00123103"/>
    <w:rsid w:val="00233157"/>
    <w:rsid w:val="00282FDA"/>
    <w:rsid w:val="002F08AA"/>
    <w:rsid w:val="0035064A"/>
    <w:rsid w:val="004449DC"/>
    <w:rsid w:val="00451045"/>
    <w:rsid w:val="00485909"/>
    <w:rsid w:val="004D27B1"/>
    <w:rsid w:val="00605099"/>
    <w:rsid w:val="0075547B"/>
    <w:rsid w:val="007F2BB0"/>
    <w:rsid w:val="008156CF"/>
    <w:rsid w:val="00817860"/>
    <w:rsid w:val="00B30362"/>
    <w:rsid w:val="00CC2201"/>
    <w:rsid w:val="00D25407"/>
    <w:rsid w:val="00D56468"/>
    <w:rsid w:val="00E060D1"/>
    <w:rsid w:val="00E404A8"/>
    <w:rsid w:val="00E420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E1496"/>
  <w15:docId w15:val="{4E7C5A7A-8D8E-494D-B49D-BDD71A9C33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color w:val="000000"/>
        <w:lang w:val="ru-RU" w:eastAsia="ru-RU"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rsid w:val="00B30362"/>
    <w:rPr>
      <w:sz w:val="24"/>
    </w:rPr>
  </w:style>
  <w:style w:type="paragraph" w:styleId="10">
    <w:name w:val="heading 1"/>
    <w:basedOn w:val="a"/>
    <w:next w:val="a"/>
    <w:link w:val="11"/>
    <w:uiPriority w:val="9"/>
    <w:qFormat/>
    <w:rsid w:val="00B30362"/>
    <w:pPr>
      <w:spacing w:before="108" w:after="108"/>
      <w:jc w:val="center"/>
      <w:outlineLvl w:val="0"/>
    </w:pPr>
    <w:rPr>
      <w:rFonts w:ascii="Arial" w:hAnsi="Arial"/>
      <w:b/>
      <w:color w:val="000080"/>
      <w:sz w:val="20"/>
    </w:rPr>
  </w:style>
  <w:style w:type="paragraph" w:styleId="2">
    <w:name w:val="heading 2"/>
    <w:basedOn w:val="a"/>
    <w:next w:val="a"/>
    <w:link w:val="20"/>
    <w:uiPriority w:val="9"/>
    <w:qFormat/>
    <w:rsid w:val="00B30362"/>
    <w:pPr>
      <w:keepNext/>
      <w:spacing w:before="240" w:after="60"/>
      <w:outlineLvl w:val="1"/>
    </w:pPr>
    <w:rPr>
      <w:rFonts w:ascii="Arial" w:hAnsi="Arial"/>
      <w:b/>
      <w:i/>
      <w:sz w:val="28"/>
    </w:rPr>
  </w:style>
  <w:style w:type="paragraph" w:styleId="3">
    <w:name w:val="heading 3"/>
    <w:basedOn w:val="a"/>
    <w:next w:val="a"/>
    <w:link w:val="30"/>
    <w:uiPriority w:val="9"/>
    <w:qFormat/>
    <w:rsid w:val="00B30362"/>
    <w:pPr>
      <w:keepNext/>
      <w:spacing w:before="240" w:after="60"/>
      <w:outlineLvl w:val="2"/>
    </w:pPr>
    <w:rPr>
      <w:rFonts w:ascii="Cambria" w:hAnsi="Cambria"/>
      <w:b/>
      <w:sz w:val="26"/>
    </w:rPr>
  </w:style>
  <w:style w:type="paragraph" w:styleId="4">
    <w:name w:val="heading 4"/>
    <w:next w:val="a"/>
    <w:link w:val="40"/>
    <w:uiPriority w:val="9"/>
    <w:qFormat/>
    <w:rsid w:val="00B30362"/>
    <w:pPr>
      <w:spacing w:before="120" w:after="120"/>
      <w:jc w:val="both"/>
      <w:outlineLvl w:val="3"/>
    </w:pPr>
    <w:rPr>
      <w:rFonts w:ascii="XO Thames" w:hAnsi="XO Thames"/>
      <w:b/>
      <w:sz w:val="24"/>
    </w:rPr>
  </w:style>
  <w:style w:type="paragraph" w:styleId="5">
    <w:name w:val="heading 5"/>
    <w:next w:val="a"/>
    <w:link w:val="50"/>
    <w:uiPriority w:val="9"/>
    <w:qFormat/>
    <w:rsid w:val="00B30362"/>
    <w:pPr>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B30362"/>
    <w:rPr>
      <w:sz w:val="24"/>
    </w:rPr>
  </w:style>
  <w:style w:type="paragraph" w:styleId="21">
    <w:name w:val="toc 2"/>
    <w:next w:val="a"/>
    <w:link w:val="22"/>
    <w:uiPriority w:val="39"/>
    <w:rsid w:val="00B30362"/>
    <w:pPr>
      <w:ind w:left="200"/>
    </w:pPr>
    <w:rPr>
      <w:rFonts w:ascii="XO Thames" w:hAnsi="XO Thames"/>
      <w:sz w:val="28"/>
    </w:rPr>
  </w:style>
  <w:style w:type="character" w:customStyle="1" w:styleId="22">
    <w:name w:val="Оглавление 2 Знак"/>
    <w:link w:val="21"/>
    <w:rsid w:val="00B30362"/>
    <w:rPr>
      <w:rFonts w:ascii="XO Thames" w:hAnsi="XO Thames"/>
      <w:sz w:val="28"/>
    </w:rPr>
  </w:style>
  <w:style w:type="paragraph" w:styleId="41">
    <w:name w:val="toc 4"/>
    <w:next w:val="a"/>
    <w:link w:val="42"/>
    <w:uiPriority w:val="39"/>
    <w:rsid w:val="00B30362"/>
    <w:pPr>
      <w:ind w:left="600"/>
    </w:pPr>
    <w:rPr>
      <w:rFonts w:ascii="XO Thames" w:hAnsi="XO Thames"/>
      <w:sz w:val="28"/>
    </w:rPr>
  </w:style>
  <w:style w:type="character" w:customStyle="1" w:styleId="42">
    <w:name w:val="Оглавление 4 Знак"/>
    <w:link w:val="41"/>
    <w:rsid w:val="00B30362"/>
    <w:rPr>
      <w:rFonts w:ascii="XO Thames" w:hAnsi="XO Thames"/>
      <w:sz w:val="28"/>
    </w:rPr>
  </w:style>
  <w:style w:type="paragraph" w:styleId="a3">
    <w:name w:val="Plain Text"/>
    <w:basedOn w:val="a"/>
    <w:link w:val="a4"/>
    <w:rsid w:val="00B30362"/>
    <w:rPr>
      <w:rFonts w:ascii="Courier New" w:hAnsi="Courier New"/>
      <w:sz w:val="20"/>
    </w:rPr>
  </w:style>
  <w:style w:type="character" w:customStyle="1" w:styleId="a4">
    <w:name w:val="Текст Знак"/>
    <w:basedOn w:val="1"/>
    <w:link w:val="a3"/>
    <w:rsid w:val="00B30362"/>
    <w:rPr>
      <w:rFonts w:ascii="Courier New" w:hAnsi="Courier New"/>
      <w:sz w:val="20"/>
    </w:rPr>
  </w:style>
  <w:style w:type="paragraph" w:styleId="6">
    <w:name w:val="toc 6"/>
    <w:next w:val="a"/>
    <w:link w:val="60"/>
    <w:uiPriority w:val="39"/>
    <w:rsid w:val="00B30362"/>
    <w:pPr>
      <w:ind w:left="1000"/>
    </w:pPr>
    <w:rPr>
      <w:rFonts w:ascii="XO Thames" w:hAnsi="XO Thames"/>
      <w:sz w:val="28"/>
    </w:rPr>
  </w:style>
  <w:style w:type="character" w:customStyle="1" w:styleId="60">
    <w:name w:val="Оглавление 6 Знак"/>
    <w:link w:val="6"/>
    <w:rsid w:val="00B30362"/>
    <w:rPr>
      <w:rFonts w:ascii="XO Thames" w:hAnsi="XO Thames"/>
      <w:sz w:val="28"/>
    </w:rPr>
  </w:style>
  <w:style w:type="paragraph" w:styleId="7">
    <w:name w:val="toc 7"/>
    <w:next w:val="a"/>
    <w:link w:val="70"/>
    <w:uiPriority w:val="39"/>
    <w:rsid w:val="00B30362"/>
    <w:pPr>
      <w:ind w:left="1200"/>
    </w:pPr>
    <w:rPr>
      <w:rFonts w:ascii="XO Thames" w:hAnsi="XO Thames"/>
      <w:sz w:val="28"/>
    </w:rPr>
  </w:style>
  <w:style w:type="character" w:customStyle="1" w:styleId="70">
    <w:name w:val="Оглавление 7 Знак"/>
    <w:link w:val="7"/>
    <w:rsid w:val="00B30362"/>
    <w:rPr>
      <w:rFonts w:ascii="XO Thames" w:hAnsi="XO Thames"/>
      <w:sz w:val="28"/>
    </w:rPr>
  </w:style>
  <w:style w:type="paragraph" w:customStyle="1" w:styleId="Endnote">
    <w:name w:val="Endnote"/>
    <w:link w:val="Endnote0"/>
    <w:rsid w:val="00B30362"/>
    <w:pPr>
      <w:ind w:firstLine="851"/>
      <w:jc w:val="both"/>
    </w:pPr>
    <w:rPr>
      <w:rFonts w:ascii="XO Thames" w:hAnsi="XO Thames"/>
      <w:sz w:val="22"/>
    </w:rPr>
  </w:style>
  <w:style w:type="character" w:customStyle="1" w:styleId="Endnote0">
    <w:name w:val="Endnote"/>
    <w:link w:val="Endnote"/>
    <w:rsid w:val="00B30362"/>
    <w:rPr>
      <w:rFonts w:ascii="XO Thames" w:hAnsi="XO Thames"/>
      <w:sz w:val="22"/>
    </w:rPr>
  </w:style>
  <w:style w:type="character" w:customStyle="1" w:styleId="30">
    <w:name w:val="Заголовок 3 Знак"/>
    <w:basedOn w:val="1"/>
    <w:link w:val="3"/>
    <w:rsid w:val="00B30362"/>
    <w:rPr>
      <w:rFonts w:ascii="Cambria" w:hAnsi="Cambria"/>
      <w:b/>
      <w:sz w:val="26"/>
    </w:rPr>
  </w:style>
  <w:style w:type="paragraph" w:customStyle="1" w:styleId="headertexttopleveltextcentertext">
    <w:name w:val="headertext topleveltext centertext"/>
    <w:basedOn w:val="a"/>
    <w:link w:val="headertexttopleveltextcentertext0"/>
    <w:rsid w:val="00B30362"/>
    <w:pPr>
      <w:spacing w:beforeAutospacing="1" w:afterAutospacing="1"/>
    </w:pPr>
  </w:style>
  <w:style w:type="character" w:customStyle="1" w:styleId="headertexttopleveltextcentertext0">
    <w:name w:val="headertext topleveltext centertext"/>
    <w:basedOn w:val="1"/>
    <w:link w:val="headertexttopleveltextcentertext"/>
    <w:rsid w:val="00B30362"/>
    <w:rPr>
      <w:sz w:val="24"/>
    </w:rPr>
  </w:style>
  <w:style w:type="paragraph" w:styleId="31">
    <w:name w:val="toc 3"/>
    <w:next w:val="a"/>
    <w:link w:val="32"/>
    <w:uiPriority w:val="39"/>
    <w:rsid w:val="00B30362"/>
    <w:pPr>
      <w:ind w:left="400"/>
    </w:pPr>
    <w:rPr>
      <w:rFonts w:ascii="XO Thames" w:hAnsi="XO Thames"/>
      <w:sz w:val="28"/>
    </w:rPr>
  </w:style>
  <w:style w:type="character" w:customStyle="1" w:styleId="32">
    <w:name w:val="Оглавление 3 Знак"/>
    <w:link w:val="31"/>
    <w:rsid w:val="00B30362"/>
    <w:rPr>
      <w:rFonts w:ascii="XO Thames" w:hAnsi="XO Thames"/>
      <w:sz w:val="28"/>
    </w:rPr>
  </w:style>
  <w:style w:type="paragraph" w:customStyle="1" w:styleId="a5">
    <w:name w:val="Таблицы (моноширинный)"/>
    <w:basedOn w:val="a"/>
    <w:next w:val="a"/>
    <w:link w:val="a6"/>
    <w:rsid w:val="00B30362"/>
    <w:pPr>
      <w:jc w:val="both"/>
    </w:pPr>
    <w:rPr>
      <w:rFonts w:ascii="Courier New" w:hAnsi="Courier New"/>
      <w:sz w:val="20"/>
    </w:rPr>
  </w:style>
  <w:style w:type="character" w:customStyle="1" w:styleId="a6">
    <w:name w:val="Таблицы (моноширинный)"/>
    <w:basedOn w:val="1"/>
    <w:link w:val="a5"/>
    <w:rsid w:val="00B30362"/>
    <w:rPr>
      <w:rFonts w:ascii="Courier New" w:hAnsi="Courier New"/>
      <w:sz w:val="20"/>
    </w:rPr>
  </w:style>
  <w:style w:type="character" w:customStyle="1" w:styleId="50">
    <w:name w:val="Заголовок 5 Знак"/>
    <w:link w:val="5"/>
    <w:rsid w:val="00B30362"/>
    <w:rPr>
      <w:rFonts w:ascii="XO Thames" w:hAnsi="XO Thames"/>
      <w:b/>
      <w:sz w:val="22"/>
    </w:rPr>
  </w:style>
  <w:style w:type="character" w:customStyle="1" w:styleId="11">
    <w:name w:val="Заголовок 1 Знак"/>
    <w:basedOn w:val="1"/>
    <w:link w:val="10"/>
    <w:rsid w:val="00B30362"/>
    <w:rPr>
      <w:rFonts w:ascii="Arial" w:hAnsi="Arial"/>
      <w:b/>
      <w:color w:val="000080"/>
      <w:sz w:val="20"/>
    </w:rPr>
  </w:style>
  <w:style w:type="paragraph" w:customStyle="1" w:styleId="a7">
    <w:name w:val="Заголовок статьи"/>
    <w:basedOn w:val="a"/>
    <w:next w:val="a"/>
    <w:link w:val="a8"/>
    <w:rsid w:val="00B30362"/>
    <w:pPr>
      <w:ind w:left="1612" w:hanging="892"/>
      <w:jc w:val="both"/>
    </w:pPr>
    <w:rPr>
      <w:rFonts w:ascii="Arial" w:hAnsi="Arial"/>
      <w:sz w:val="20"/>
    </w:rPr>
  </w:style>
  <w:style w:type="character" w:customStyle="1" w:styleId="a8">
    <w:name w:val="Заголовок статьи"/>
    <w:basedOn w:val="1"/>
    <w:link w:val="a7"/>
    <w:rsid w:val="00B30362"/>
    <w:rPr>
      <w:rFonts w:ascii="Arial" w:hAnsi="Arial"/>
      <w:sz w:val="20"/>
    </w:rPr>
  </w:style>
  <w:style w:type="paragraph" w:customStyle="1" w:styleId="12">
    <w:name w:val="Гиперссылка1"/>
    <w:link w:val="a9"/>
    <w:rsid w:val="00B30362"/>
    <w:rPr>
      <w:color w:val="0000FF"/>
      <w:u w:val="single"/>
    </w:rPr>
  </w:style>
  <w:style w:type="character" w:styleId="a9">
    <w:name w:val="Hyperlink"/>
    <w:link w:val="12"/>
    <w:rsid w:val="00B30362"/>
    <w:rPr>
      <w:color w:val="0000FF"/>
      <w:u w:val="single"/>
    </w:rPr>
  </w:style>
  <w:style w:type="paragraph" w:customStyle="1" w:styleId="Footnote">
    <w:name w:val="Footnote"/>
    <w:link w:val="Footnote0"/>
    <w:rsid w:val="00B30362"/>
    <w:pPr>
      <w:ind w:firstLine="851"/>
      <w:jc w:val="both"/>
    </w:pPr>
    <w:rPr>
      <w:rFonts w:ascii="XO Thames" w:hAnsi="XO Thames"/>
      <w:sz w:val="22"/>
    </w:rPr>
  </w:style>
  <w:style w:type="character" w:customStyle="1" w:styleId="Footnote0">
    <w:name w:val="Footnote"/>
    <w:link w:val="Footnote"/>
    <w:rsid w:val="00B30362"/>
    <w:rPr>
      <w:rFonts w:ascii="XO Thames" w:hAnsi="XO Thames"/>
      <w:sz w:val="22"/>
    </w:rPr>
  </w:style>
  <w:style w:type="paragraph" w:styleId="13">
    <w:name w:val="toc 1"/>
    <w:next w:val="a"/>
    <w:link w:val="14"/>
    <w:uiPriority w:val="39"/>
    <w:rsid w:val="00B30362"/>
    <w:rPr>
      <w:rFonts w:ascii="XO Thames" w:hAnsi="XO Thames"/>
      <w:b/>
      <w:sz w:val="28"/>
    </w:rPr>
  </w:style>
  <w:style w:type="character" w:customStyle="1" w:styleId="14">
    <w:name w:val="Оглавление 1 Знак"/>
    <w:link w:val="13"/>
    <w:rsid w:val="00B30362"/>
    <w:rPr>
      <w:rFonts w:ascii="XO Thames" w:hAnsi="XO Thames"/>
      <w:b/>
      <w:sz w:val="28"/>
    </w:rPr>
  </w:style>
  <w:style w:type="paragraph" w:customStyle="1" w:styleId="HeaderandFooter">
    <w:name w:val="Header and Footer"/>
    <w:link w:val="HeaderandFooter0"/>
    <w:rsid w:val="00B30362"/>
    <w:pPr>
      <w:jc w:val="both"/>
    </w:pPr>
    <w:rPr>
      <w:rFonts w:ascii="XO Thames" w:hAnsi="XO Thames"/>
      <w:sz w:val="28"/>
    </w:rPr>
  </w:style>
  <w:style w:type="character" w:customStyle="1" w:styleId="HeaderandFooter0">
    <w:name w:val="Header and Footer"/>
    <w:link w:val="HeaderandFooter"/>
    <w:rsid w:val="00B30362"/>
    <w:rPr>
      <w:rFonts w:ascii="XO Thames" w:hAnsi="XO Thames"/>
      <w:sz w:val="28"/>
    </w:rPr>
  </w:style>
  <w:style w:type="paragraph" w:styleId="9">
    <w:name w:val="toc 9"/>
    <w:next w:val="a"/>
    <w:link w:val="90"/>
    <w:uiPriority w:val="39"/>
    <w:rsid w:val="00B30362"/>
    <w:pPr>
      <w:ind w:left="1600"/>
    </w:pPr>
    <w:rPr>
      <w:rFonts w:ascii="XO Thames" w:hAnsi="XO Thames"/>
      <w:sz w:val="28"/>
    </w:rPr>
  </w:style>
  <w:style w:type="character" w:customStyle="1" w:styleId="90">
    <w:name w:val="Оглавление 9 Знак"/>
    <w:link w:val="9"/>
    <w:rsid w:val="00B30362"/>
    <w:rPr>
      <w:rFonts w:ascii="XO Thames" w:hAnsi="XO Thames"/>
      <w:sz w:val="28"/>
    </w:rPr>
  </w:style>
  <w:style w:type="paragraph" w:customStyle="1" w:styleId="formattexttopleveltextindenttext">
    <w:name w:val="formattext topleveltext indenttext"/>
    <w:basedOn w:val="a"/>
    <w:link w:val="formattexttopleveltextindenttext0"/>
    <w:rsid w:val="00B30362"/>
    <w:pPr>
      <w:spacing w:beforeAutospacing="1" w:afterAutospacing="1"/>
    </w:pPr>
  </w:style>
  <w:style w:type="character" w:customStyle="1" w:styleId="formattexttopleveltextindenttext0">
    <w:name w:val="formattext topleveltext indenttext"/>
    <w:basedOn w:val="1"/>
    <w:link w:val="formattexttopleveltextindenttext"/>
    <w:rsid w:val="00B30362"/>
    <w:rPr>
      <w:sz w:val="24"/>
    </w:rPr>
  </w:style>
  <w:style w:type="paragraph" w:styleId="aa">
    <w:name w:val="Balloon Text"/>
    <w:basedOn w:val="a"/>
    <w:link w:val="ab"/>
    <w:rsid w:val="00B30362"/>
    <w:rPr>
      <w:rFonts w:ascii="Tahoma" w:hAnsi="Tahoma"/>
      <w:sz w:val="16"/>
    </w:rPr>
  </w:style>
  <w:style w:type="character" w:customStyle="1" w:styleId="ab">
    <w:name w:val="Текст выноски Знак"/>
    <w:basedOn w:val="1"/>
    <w:link w:val="aa"/>
    <w:rsid w:val="00B30362"/>
    <w:rPr>
      <w:rFonts w:ascii="Tahoma" w:hAnsi="Tahoma"/>
      <w:sz w:val="16"/>
    </w:rPr>
  </w:style>
  <w:style w:type="paragraph" w:styleId="8">
    <w:name w:val="toc 8"/>
    <w:next w:val="a"/>
    <w:link w:val="80"/>
    <w:uiPriority w:val="39"/>
    <w:rsid w:val="00B30362"/>
    <w:pPr>
      <w:ind w:left="1400"/>
    </w:pPr>
    <w:rPr>
      <w:rFonts w:ascii="XO Thames" w:hAnsi="XO Thames"/>
      <w:sz w:val="28"/>
    </w:rPr>
  </w:style>
  <w:style w:type="character" w:customStyle="1" w:styleId="80">
    <w:name w:val="Оглавление 8 Знак"/>
    <w:link w:val="8"/>
    <w:rsid w:val="00B30362"/>
    <w:rPr>
      <w:rFonts w:ascii="XO Thames" w:hAnsi="XO Thames"/>
      <w:sz w:val="28"/>
    </w:rPr>
  </w:style>
  <w:style w:type="paragraph" w:styleId="ac">
    <w:name w:val="Body Text"/>
    <w:basedOn w:val="a"/>
    <w:link w:val="ad"/>
    <w:rsid w:val="00B30362"/>
    <w:rPr>
      <w:sz w:val="28"/>
    </w:rPr>
  </w:style>
  <w:style w:type="character" w:customStyle="1" w:styleId="ad">
    <w:name w:val="Основной текст Знак"/>
    <w:basedOn w:val="1"/>
    <w:link w:val="ac"/>
    <w:rsid w:val="00B30362"/>
    <w:rPr>
      <w:sz w:val="28"/>
    </w:rPr>
  </w:style>
  <w:style w:type="paragraph" w:customStyle="1" w:styleId="unformattexttopleveltext">
    <w:name w:val="unformattext topleveltext"/>
    <w:basedOn w:val="a"/>
    <w:link w:val="unformattexttopleveltext0"/>
    <w:rsid w:val="00B30362"/>
    <w:pPr>
      <w:spacing w:beforeAutospacing="1" w:afterAutospacing="1"/>
    </w:pPr>
  </w:style>
  <w:style w:type="character" w:customStyle="1" w:styleId="unformattexttopleveltext0">
    <w:name w:val="unformattext topleveltext"/>
    <w:basedOn w:val="1"/>
    <w:link w:val="unformattexttopleveltext"/>
    <w:rsid w:val="00B30362"/>
    <w:rPr>
      <w:sz w:val="24"/>
    </w:rPr>
  </w:style>
  <w:style w:type="paragraph" w:styleId="51">
    <w:name w:val="toc 5"/>
    <w:next w:val="a"/>
    <w:link w:val="52"/>
    <w:uiPriority w:val="39"/>
    <w:rsid w:val="00B30362"/>
    <w:pPr>
      <w:ind w:left="800"/>
    </w:pPr>
    <w:rPr>
      <w:rFonts w:ascii="XO Thames" w:hAnsi="XO Thames"/>
      <w:sz w:val="28"/>
    </w:rPr>
  </w:style>
  <w:style w:type="character" w:customStyle="1" w:styleId="52">
    <w:name w:val="Оглавление 5 Знак"/>
    <w:link w:val="51"/>
    <w:rsid w:val="00B30362"/>
    <w:rPr>
      <w:rFonts w:ascii="XO Thames" w:hAnsi="XO Thames"/>
      <w:sz w:val="28"/>
    </w:rPr>
  </w:style>
  <w:style w:type="paragraph" w:styleId="ae">
    <w:name w:val="Subtitle"/>
    <w:next w:val="a"/>
    <w:link w:val="af"/>
    <w:uiPriority w:val="11"/>
    <w:qFormat/>
    <w:rsid w:val="00B30362"/>
    <w:pPr>
      <w:jc w:val="both"/>
    </w:pPr>
    <w:rPr>
      <w:rFonts w:ascii="XO Thames" w:hAnsi="XO Thames"/>
      <w:i/>
      <w:sz w:val="24"/>
    </w:rPr>
  </w:style>
  <w:style w:type="character" w:customStyle="1" w:styleId="af">
    <w:name w:val="Подзаголовок Знак"/>
    <w:link w:val="ae"/>
    <w:rsid w:val="00B30362"/>
    <w:rPr>
      <w:rFonts w:ascii="XO Thames" w:hAnsi="XO Thames"/>
      <w:i/>
      <w:sz w:val="24"/>
    </w:rPr>
  </w:style>
  <w:style w:type="paragraph" w:customStyle="1" w:styleId="15">
    <w:name w:val="Основной шрифт абзаца1"/>
    <w:rsid w:val="00B30362"/>
  </w:style>
  <w:style w:type="paragraph" w:styleId="af0">
    <w:name w:val="Title"/>
    <w:next w:val="a"/>
    <w:link w:val="af1"/>
    <w:uiPriority w:val="10"/>
    <w:qFormat/>
    <w:rsid w:val="00B30362"/>
    <w:pPr>
      <w:spacing w:before="567" w:after="567"/>
      <w:jc w:val="center"/>
    </w:pPr>
    <w:rPr>
      <w:rFonts w:ascii="XO Thames" w:hAnsi="XO Thames"/>
      <w:b/>
      <w:caps/>
      <w:sz w:val="40"/>
    </w:rPr>
  </w:style>
  <w:style w:type="character" w:customStyle="1" w:styleId="af1">
    <w:name w:val="Заголовок Знак"/>
    <w:link w:val="af0"/>
    <w:rsid w:val="00B30362"/>
    <w:rPr>
      <w:rFonts w:ascii="XO Thames" w:hAnsi="XO Thames"/>
      <w:b/>
      <w:caps/>
      <w:sz w:val="40"/>
    </w:rPr>
  </w:style>
  <w:style w:type="character" w:customStyle="1" w:styleId="40">
    <w:name w:val="Заголовок 4 Знак"/>
    <w:link w:val="4"/>
    <w:rsid w:val="00B30362"/>
    <w:rPr>
      <w:rFonts w:ascii="XO Thames" w:hAnsi="XO Thames"/>
      <w:b/>
      <w:sz w:val="24"/>
    </w:rPr>
  </w:style>
  <w:style w:type="paragraph" w:customStyle="1" w:styleId="formattexttopleveltext">
    <w:name w:val="formattext topleveltext"/>
    <w:basedOn w:val="a"/>
    <w:link w:val="formattexttopleveltext0"/>
    <w:rsid w:val="00B30362"/>
    <w:pPr>
      <w:spacing w:beforeAutospacing="1" w:afterAutospacing="1"/>
    </w:pPr>
  </w:style>
  <w:style w:type="character" w:customStyle="1" w:styleId="formattexttopleveltext0">
    <w:name w:val="formattext topleveltext"/>
    <w:basedOn w:val="1"/>
    <w:link w:val="formattexttopleveltext"/>
    <w:rsid w:val="00B30362"/>
    <w:rPr>
      <w:sz w:val="24"/>
    </w:rPr>
  </w:style>
  <w:style w:type="character" w:customStyle="1" w:styleId="20">
    <w:name w:val="Заголовок 2 Знак"/>
    <w:basedOn w:val="1"/>
    <w:link w:val="2"/>
    <w:rsid w:val="00B30362"/>
    <w:rPr>
      <w:rFonts w:ascii="Arial" w:hAnsi="Arial"/>
      <w:b/>
      <w:i/>
      <w:sz w:val="28"/>
    </w:rPr>
  </w:style>
  <w:style w:type="paragraph" w:styleId="af2">
    <w:name w:val="No Spacing"/>
    <w:qFormat/>
    <w:rsid w:val="00485909"/>
    <w:pPr>
      <w:widowControl/>
    </w:pPr>
    <w:rPr>
      <w:rFonts w:ascii="Calibri" w:eastAsia="Calibri" w:hAnsi="Calibri"/>
      <w:color w:val="auto"/>
      <w:sz w:val="22"/>
      <w:szCs w:val="22"/>
      <w:lang w:eastAsia="en-US"/>
    </w:rPr>
  </w:style>
  <w:style w:type="paragraph" w:customStyle="1" w:styleId="Textbody">
    <w:name w:val="Text body"/>
    <w:basedOn w:val="a"/>
    <w:rsid w:val="002F08AA"/>
    <w:pPr>
      <w:widowControl/>
      <w:suppressAutoHyphens/>
      <w:autoSpaceDN w:val="0"/>
      <w:spacing w:after="140" w:line="276" w:lineRule="auto"/>
      <w:textAlignment w:val="baseline"/>
    </w:pPr>
    <w:rPr>
      <w:rFonts w:ascii="Liberation Serif" w:eastAsia="NSimSun" w:hAnsi="Liberation Serif" w:cs="Arial"/>
      <w:color w:val="auto"/>
      <w:kern w:val="3"/>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1</Pages>
  <Words>4866</Words>
  <Characters>27740</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32541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Татьяна Филатова</cp:lastModifiedBy>
  <cp:revision>11</cp:revision>
  <cp:lastPrinted>2025-07-10T11:36:00Z</cp:lastPrinted>
  <dcterms:created xsi:type="dcterms:W3CDTF">2025-06-26T08:39:00Z</dcterms:created>
  <dcterms:modified xsi:type="dcterms:W3CDTF">2025-07-15T12:06:00Z</dcterms:modified>
</cp:coreProperties>
</file>